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450"/>
        <w:gridCol w:w="1638"/>
      </w:tblGrid>
      <w:tr w:rsidR="00325610" w:rsidRPr="00E55D08" w:rsidTr="00E55D08">
        <w:tc>
          <w:tcPr>
            <w:tcW w:w="2410" w:type="dxa"/>
            <w:shd w:val="clear" w:color="auto" w:fill="B2A1C7"/>
          </w:tcPr>
          <w:p w:rsidR="00325610" w:rsidRPr="00E55D08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</w:rPr>
            </w:pPr>
            <w:r w:rsidRPr="00E55D08">
              <w:rPr>
                <w:rFonts w:ascii="Lato Light" w:eastAsia="Calibri" w:hAnsi="Lato Light" w:cs="Lato Light"/>
                <w:b/>
              </w:rPr>
              <w:t>Naziv nastavnoga predmeta</w:t>
            </w:r>
          </w:p>
        </w:tc>
        <w:tc>
          <w:tcPr>
            <w:tcW w:w="7088" w:type="dxa"/>
            <w:gridSpan w:val="2"/>
            <w:shd w:val="clear" w:color="auto" w:fill="B2A1C7"/>
          </w:tcPr>
          <w:p w:rsidR="00325610" w:rsidRPr="00E55D08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</w:rPr>
            </w:pPr>
            <w:r w:rsidRPr="004044E8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Pr="00E55D08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E55D08" w:rsidTr="00E55D08">
        <w:tc>
          <w:tcPr>
            <w:tcW w:w="2410" w:type="dxa"/>
            <w:shd w:val="clear" w:color="auto" w:fill="auto"/>
          </w:tcPr>
          <w:p w:rsidR="00325610" w:rsidRPr="00E55D08" w:rsidRDefault="00325610" w:rsidP="00E55D08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</w:rPr>
            </w:pPr>
            <w:r w:rsidRPr="00E55D08">
              <w:rPr>
                <w:rFonts w:ascii="Lato Light" w:eastAsia="Calibri" w:hAnsi="Lato Light" w:cs="Lato Light"/>
                <w:b/>
              </w:rPr>
              <w:t>Redni broj i naziv nastavnog sata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8E5112" w:rsidRPr="00E55D08" w:rsidRDefault="00750DDF" w:rsidP="008E5112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  <w:r w:rsidRPr="00E55D08">
              <w:rPr>
                <w:rFonts w:ascii="Lato Light" w:eastAsia="Calibri" w:hAnsi="Lato Light" w:cs="Lato Light"/>
                <w:sz w:val="24"/>
                <w:szCs w:val="24"/>
              </w:rPr>
              <w:t>1</w:t>
            </w:r>
            <w:r w:rsidR="00A04DBD" w:rsidRPr="00E55D08">
              <w:rPr>
                <w:rFonts w:ascii="Lato Light" w:eastAsia="Calibri" w:hAnsi="Lato Light" w:cs="Lato Light"/>
                <w:sz w:val="24"/>
                <w:szCs w:val="24"/>
              </w:rPr>
              <w:t>8</w:t>
            </w:r>
            <w:r w:rsidR="00C11A6F" w:rsidRPr="00E55D08">
              <w:rPr>
                <w:rFonts w:ascii="Lato Light" w:eastAsia="Calibri" w:hAnsi="Lato Light" w:cs="Lato Light"/>
                <w:sz w:val="24"/>
                <w:szCs w:val="24"/>
              </w:rPr>
              <w:t xml:space="preserve">. </w:t>
            </w:r>
            <w:r w:rsidR="00A04DBD" w:rsidRPr="00E55D08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 xml:space="preserve">Strukture stanovništva </w:t>
            </w:r>
            <w:r w:rsidR="008E5112" w:rsidRPr="00E55D08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Europe</w:t>
            </w:r>
            <w:r w:rsidR="005A0688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 xml:space="preserve"> (Brojni narodi i države)</w:t>
            </w:r>
          </w:p>
          <w:p w:rsidR="00325610" w:rsidRPr="00E55D08" w:rsidRDefault="00325610" w:rsidP="008E5112">
            <w:pPr>
              <w:spacing w:after="0" w:line="240" w:lineRule="auto"/>
              <w:jc w:val="both"/>
              <w:rPr>
                <w:rFonts w:ascii="Lato Light" w:eastAsia="Calibri" w:hAnsi="Lato Light" w:cs="Lato Light"/>
              </w:rPr>
            </w:pPr>
          </w:p>
        </w:tc>
      </w:tr>
      <w:tr w:rsidR="00325610" w:rsidRPr="00E55D08" w:rsidTr="00E55D08">
        <w:tc>
          <w:tcPr>
            <w:tcW w:w="2410" w:type="dxa"/>
            <w:shd w:val="clear" w:color="auto" w:fill="auto"/>
          </w:tcPr>
          <w:p w:rsidR="00325610" w:rsidRPr="00E55D08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</w:rPr>
            </w:pPr>
            <w:r w:rsidRPr="00E55D08">
              <w:rPr>
                <w:rFonts w:ascii="Lato Light" w:eastAsia="Calibri" w:hAnsi="Lato Light" w:cs="Lato Light"/>
                <w:b/>
              </w:rPr>
              <w:t>Razred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325610" w:rsidRPr="00E55D08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</w:rPr>
            </w:pPr>
            <w:r w:rsidRPr="00E55D08">
              <w:rPr>
                <w:rFonts w:ascii="Lato Light" w:eastAsia="Calibri" w:hAnsi="Lato Light" w:cs="Lato Light"/>
              </w:rPr>
              <w:t>7.razred</w:t>
            </w:r>
          </w:p>
          <w:p w:rsidR="00325610" w:rsidRPr="00E55D08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</w:rPr>
            </w:pPr>
          </w:p>
        </w:tc>
      </w:tr>
      <w:tr w:rsidR="00325610" w:rsidRPr="00E55D08" w:rsidTr="00E55D08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25610" w:rsidRPr="00E55D08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</w:rPr>
            </w:pPr>
            <w:r w:rsidRPr="00E55D08">
              <w:rPr>
                <w:rFonts w:ascii="Lato Light" w:eastAsia="Calibri" w:hAnsi="Lato Light" w:cs="Lato Light"/>
                <w:b/>
              </w:rPr>
              <w:t xml:space="preserve">Tip sata   </w:t>
            </w:r>
            <w:r w:rsidRPr="00E55D08">
              <w:rPr>
                <w:rFonts w:ascii="Lato Light" w:eastAsia="Calibri" w:hAnsi="Lato Light" w:cs="Lato Light"/>
              </w:rPr>
              <w:t>(obrada, ponavljanje, vježbanje, provjeravanje, kombinirani)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E55D08" w:rsidRDefault="002C787E" w:rsidP="00325610">
            <w:pPr>
              <w:rPr>
                <w:rFonts w:ascii="Lato Light" w:eastAsia="Calibri" w:hAnsi="Lato Light" w:cs="Lato Light"/>
              </w:rPr>
            </w:pPr>
            <w:r w:rsidRPr="00E55D08">
              <w:rPr>
                <w:rFonts w:ascii="Lato Light" w:eastAsia="Calibri" w:hAnsi="Lato Light" w:cs="Lato Light"/>
              </w:rPr>
              <w:t>obrada</w:t>
            </w:r>
          </w:p>
        </w:tc>
      </w:tr>
      <w:tr w:rsidR="00325610" w:rsidRPr="00E55D08" w:rsidTr="00E55D08">
        <w:tc>
          <w:tcPr>
            <w:tcW w:w="2410" w:type="dxa"/>
            <w:shd w:val="clear" w:color="auto" w:fill="CCC0D9"/>
          </w:tcPr>
          <w:p w:rsidR="00325610" w:rsidRPr="00E55D08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</w:rPr>
            </w:pPr>
            <w:r w:rsidRPr="00E55D08">
              <w:rPr>
                <w:rFonts w:ascii="Lato Light" w:eastAsia="Calibri" w:hAnsi="Lato Light" w:cs="Lato Light"/>
                <w:b/>
                <w:sz w:val="24"/>
                <w:szCs w:val="24"/>
              </w:rPr>
              <w:t>Ishodi učenja iz kurikuluma</w:t>
            </w:r>
          </w:p>
          <w:p w:rsidR="00325610" w:rsidRPr="00E55D08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</w:rPr>
              <w:t>(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glavni ishod + razrada ishoda)</w:t>
            </w:r>
          </w:p>
          <w:p w:rsidR="00325610" w:rsidRPr="00E55D08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</w:rPr>
            </w:pPr>
            <w:r w:rsidRPr="00E55D08">
              <w:rPr>
                <w:rFonts w:ascii="Lato Light" w:eastAsia="Calibri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5450" w:type="dxa"/>
            <w:shd w:val="clear" w:color="auto" w:fill="CCC0D9"/>
          </w:tcPr>
          <w:p w:rsidR="003B0B66" w:rsidRPr="00E55D08" w:rsidRDefault="003B0B66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</w:rPr>
            </w:pPr>
          </w:p>
          <w:p w:rsidR="00325610" w:rsidRPr="00E55D08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</w:rPr>
            </w:pPr>
            <w:r w:rsidRPr="00E55D08">
              <w:rPr>
                <w:rFonts w:ascii="Lato Light" w:eastAsia="Calibri" w:hAnsi="Lato Light" w:cs="Lato Light"/>
                <w:b/>
                <w:sz w:val="24"/>
                <w:szCs w:val="24"/>
              </w:rPr>
              <w:t xml:space="preserve">Aktivnost </w:t>
            </w:r>
          </w:p>
          <w:p w:rsidR="00325610" w:rsidRPr="00E55D08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</w:rPr>
            </w:pPr>
            <w:r w:rsidRPr="00E55D08">
              <w:rPr>
                <w:rFonts w:ascii="Lato Light" w:eastAsia="Calibri" w:hAnsi="Lato Light" w:cs="Lato Light"/>
                <w:b/>
                <w:sz w:val="24"/>
                <w:szCs w:val="24"/>
              </w:rPr>
              <w:t>učenika</w:t>
            </w:r>
          </w:p>
          <w:p w:rsidR="00325610" w:rsidRPr="00E55D08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</w:rPr>
            </w:pPr>
          </w:p>
        </w:tc>
        <w:tc>
          <w:tcPr>
            <w:tcW w:w="1638" w:type="dxa"/>
            <w:shd w:val="clear" w:color="auto" w:fill="CCC0D9"/>
          </w:tcPr>
          <w:p w:rsidR="00325610" w:rsidRPr="00E55D08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</w:rPr>
            </w:pPr>
            <w:r w:rsidRPr="00E55D08">
              <w:rPr>
                <w:rFonts w:ascii="Lato Light" w:eastAsia="Calibri" w:hAnsi="Lato Light" w:cs="Lato Light"/>
                <w:b/>
              </w:rPr>
              <w:t xml:space="preserve">Vrednovanje ishoda i procesa učenja na kraju </w:t>
            </w:r>
          </w:p>
          <w:p w:rsidR="00325610" w:rsidRPr="00E55D08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</w:rPr>
            </w:pPr>
            <w:r w:rsidRPr="00E55D08">
              <w:rPr>
                <w:rFonts w:ascii="Lato Light" w:eastAsia="Calibri" w:hAnsi="Lato Light" w:cs="Lato Light"/>
                <w:b/>
              </w:rPr>
              <w:t>nastavnoga sata</w:t>
            </w:r>
          </w:p>
        </w:tc>
      </w:tr>
      <w:tr w:rsidR="00325610" w:rsidRPr="00E55D08" w:rsidTr="00E55D08">
        <w:tc>
          <w:tcPr>
            <w:tcW w:w="2410" w:type="dxa"/>
            <w:shd w:val="clear" w:color="auto" w:fill="auto"/>
          </w:tcPr>
          <w:p w:rsidR="00325610" w:rsidRPr="00E55D08" w:rsidRDefault="00DE4CDD" w:rsidP="000F3391">
            <w:pPr>
              <w:spacing w:after="0" w:line="360" w:lineRule="auto"/>
              <w:jc w:val="center"/>
              <w:rPr>
                <w:rFonts w:ascii="Lato Light" w:hAnsi="Lato Light" w:cs="Lato Light"/>
                <w:b/>
                <w:bCs/>
                <w:color w:val="C00000"/>
              </w:rPr>
            </w:pPr>
            <w:r w:rsidRPr="00E55D08">
              <w:rPr>
                <w:rFonts w:ascii="Lato Light" w:hAnsi="Lato Light" w:cs="Lato Light"/>
                <w:b/>
                <w:bCs/>
                <w:color w:val="C00000"/>
              </w:rPr>
              <w:t>GEO OŠ B.A.7.1.</w:t>
            </w:r>
          </w:p>
          <w:p w:rsidR="00DE4CDD" w:rsidRPr="00E55D08" w:rsidRDefault="00DE4CDD" w:rsidP="000F3391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</w:p>
          <w:p w:rsidR="009106FA" w:rsidRPr="00E55D08" w:rsidRDefault="009106FA" w:rsidP="009106FA">
            <w:pPr>
              <w:rPr>
                <w:rFonts w:ascii="Lato Light" w:hAnsi="Lato Light" w:cs="Lato Light"/>
                <w:i/>
                <w:iCs/>
              </w:rPr>
            </w:pPr>
            <w:r w:rsidRPr="00E55D08">
              <w:rPr>
                <w:rFonts w:ascii="Lato Light" w:hAnsi="Lato Light" w:cs="Lato Light"/>
                <w:i/>
                <w:iCs/>
              </w:rPr>
              <w:t>– analizom odgovarajućih dijagrama obrazlaže strukture europskoga stanovništva</w:t>
            </w:r>
          </w:p>
          <w:p w:rsidR="00325610" w:rsidRPr="00E55D08" w:rsidRDefault="00325610" w:rsidP="00B16112">
            <w:pPr>
              <w:spacing w:line="360" w:lineRule="auto"/>
              <w:rPr>
                <w:rFonts w:ascii="Lato Light" w:eastAsia="Calibri" w:hAnsi="Lato Light" w:cs="Lato Light"/>
              </w:rPr>
            </w:pPr>
          </w:p>
        </w:tc>
        <w:tc>
          <w:tcPr>
            <w:tcW w:w="5450" w:type="dxa"/>
            <w:shd w:val="clear" w:color="auto" w:fill="auto"/>
          </w:tcPr>
          <w:p w:rsidR="009106FA" w:rsidRPr="00E55D08" w:rsidRDefault="009106FA" w:rsidP="009106FA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E55D08">
              <w:rPr>
                <w:rFonts w:ascii="Lato Light" w:eastAsia="Calibri" w:hAnsi="Lato Light" w:cs="Lato Light"/>
                <w:b/>
                <w:bCs/>
                <w:i/>
                <w:iCs/>
                <w:sz w:val="20"/>
                <w:szCs w:val="20"/>
              </w:rPr>
              <w:t>promišlja i ponavlja</w:t>
            </w:r>
            <w:r w:rsidRPr="00E55D08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prethodno stečena znanja vezana za strukture stanovništva na primjeru Hrvatske (razlike stanovništva u pojedinim državama); </w:t>
            </w:r>
          </w:p>
          <w:p w:rsidR="009106FA" w:rsidRPr="00E55D08" w:rsidRDefault="00E64EA5" w:rsidP="009106FA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  <w:hyperlink r:id="rId7" w:history="1">
              <w:r w:rsidR="009106FA" w:rsidRPr="00E55D08">
                <w:rPr>
                  <w:rStyle w:val="Hyperlink"/>
                  <w:rFonts w:ascii="Lato Light" w:eastAsia="Calibri" w:hAnsi="Lato Light" w:cs="Lato Light"/>
                  <w:i/>
                  <w:iCs/>
                  <w:sz w:val="20"/>
                  <w:szCs w:val="20"/>
                </w:rPr>
                <w:t>https://www.e-sfera.hr/dodatni-digitalni-sadrzaji/c62a837e-7fe5-4be9-93d2-eb33e557c0a1/</w:t>
              </w:r>
            </w:hyperlink>
          </w:p>
          <w:p w:rsidR="009106FA" w:rsidRPr="00E55D08" w:rsidRDefault="00E64EA5" w:rsidP="009106FA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  <w:hyperlink r:id="rId8" w:history="1">
              <w:r w:rsidR="009106FA" w:rsidRPr="00E55D08">
                <w:rPr>
                  <w:rStyle w:val="Hyperlink"/>
                  <w:rFonts w:ascii="Lato Light" w:eastAsia="Calibri" w:hAnsi="Lato Light" w:cs="Lato Light"/>
                  <w:i/>
                  <w:iCs/>
                  <w:sz w:val="20"/>
                  <w:szCs w:val="20"/>
                </w:rPr>
                <w:t>https://www.e-sfera.hr/dodatni-digitalni-sadrzaji/4efd2063-e619-4b8f-b34f-dca6be86d0df/</w:t>
              </w:r>
            </w:hyperlink>
            <w:r w:rsidR="009106FA" w:rsidRPr="00E55D08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</w:t>
            </w:r>
          </w:p>
          <w:p w:rsidR="009106FA" w:rsidRPr="00E55D08" w:rsidRDefault="009106FA" w:rsidP="009106FA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-Učenici su podijeljeni u 4 skupine prema strukturama stanovništva:</w:t>
            </w:r>
          </w:p>
          <w:p w:rsidR="009106FA" w:rsidRPr="00E55D08" w:rsidRDefault="009106FA" w:rsidP="009106FA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1. Biološka struktura europskog stanovništva</w:t>
            </w:r>
          </w:p>
          <w:p w:rsidR="009106FA" w:rsidRPr="00E55D08" w:rsidRDefault="009106FA" w:rsidP="009106FA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2.Gospodarska struktura europskog stanovništva</w:t>
            </w:r>
          </w:p>
          <w:p w:rsidR="009106FA" w:rsidRPr="00E55D08" w:rsidRDefault="009106FA" w:rsidP="009106FA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3. Etnička i jezična struktura europskog stanovništva</w:t>
            </w:r>
          </w:p>
          <w:p w:rsidR="009106FA" w:rsidRPr="00E55D08" w:rsidRDefault="009106FA" w:rsidP="009106FA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4.Vjerska struktura europskog stanovništva</w:t>
            </w:r>
          </w:p>
          <w:p w:rsidR="009106FA" w:rsidRPr="00E55D08" w:rsidRDefault="009106FA" w:rsidP="009106FA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9106FA" w:rsidRPr="00E55D08" w:rsidRDefault="009106FA" w:rsidP="009106FA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Svaka skupina ima poveznicu na </w:t>
            </w: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digitalni alat </w:t>
            </w:r>
            <w:proofErr w:type="spellStart"/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Wakelet</w:t>
            </w:r>
            <w:proofErr w:type="spellEnd"/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u kojem se nalaze zadaci za svaku skupinu.</w:t>
            </w:r>
          </w:p>
          <w:p w:rsidR="009106FA" w:rsidRPr="00E55D08" w:rsidRDefault="009106FA" w:rsidP="009106FA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1.skupina:</w:t>
            </w:r>
          </w:p>
          <w:p w:rsidR="009106FA" w:rsidRPr="00E55D08" w:rsidRDefault="009106FA" w:rsidP="009106FA">
            <w:pPr>
              <w:spacing w:after="0" w:line="276" w:lineRule="auto"/>
              <w:jc w:val="both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-Uz pomoć dijagrama biološke strukture stanovništva i poveznice na mrežnu stranicu </w:t>
            </w: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obrazlaže biološku strukturu europskog stanovništva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;</w:t>
            </w:r>
          </w:p>
          <w:bookmarkStart w:id="0" w:name="_Hlk48732082"/>
          <w:p w:rsidR="009106FA" w:rsidRPr="00E55D08" w:rsidRDefault="00E64EA5" w:rsidP="009106FA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fldChar w:fldCharType="begin"/>
            </w:r>
            <w:r w:rsidR="009106FA" w:rsidRPr="00E55D08">
              <w:rPr>
                <w:rFonts w:ascii="Lato Light" w:eastAsia="Calibri" w:hAnsi="Lato Light" w:cs="Lato Light"/>
                <w:sz w:val="20"/>
                <w:szCs w:val="20"/>
              </w:rPr>
              <w:instrText xml:space="preserve"> HYPERLINK "https://www.populationpyramid.net/europe/2019/" </w:instrTex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fldChar w:fldCharType="separate"/>
            </w:r>
            <w:r w:rsidR="009106FA" w:rsidRPr="00E55D08">
              <w:rPr>
                <w:rFonts w:ascii="Lato Light" w:eastAsia="Calibri" w:hAnsi="Lato Light" w:cs="Lato Light"/>
                <w:color w:val="0563C1" w:themeColor="hyperlink"/>
                <w:sz w:val="20"/>
                <w:szCs w:val="20"/>
                <w:u w:val="single"/>
              </w:rPr>
              <w:t>https://www.populationpyramid.net/europe/2019/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fldChar w:fldCharType="end"/>
            </w:r>
          </w:p>
          <w:bookmarkEnd w:id="0"/>
          <w:p w:rsidR="009106FA" w:rsidRPr="00E55D08" w:rsidRDefault="009106FA" w:rsidP="009106FA">
            <w:pPr>
              <w:spacing w:after="0" w:line="276" w:lineRule="auto"/>
              <w:jc w:val="both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Učenici </w:t>
            </w: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analiziraju i obrazlažu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sastav stanovništva prema dobi i spolu u Europi na radnom listu.</w:t>
            </w:r>
          </w:p>
          <w:p w:rsidR="009106FA" w:rsidRPr="00E55D08" w:rsidRDefault="009106FA" w:rsidP="009106FA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2.skupina:</w:t>
            </w:r>
          </w:p>
          <w:p w:rsidR="009106FA" w:rsidRPr="00E55D08" w:rsidRDefault="009106FA" w:rsidP="009106FA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-Uz pomoć tematskih karata koje prikazuju gospodarsku strukturu stanovništva i poveznice na mrežnu stranicu </w:t>
            </w: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obrazlaže gospodarsku strukturu europskog stanovništva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;</w:t>
            </w:r>
          </w:p>
          <w:p w:rsidR="009106FA" w:rsidRPr="00E55D08" w:rsidRDefault="00E64EA5" w:rsidP="009106FA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hyperlink r:id="rId9" w:history="1">
              <w:r w:rsidR="009106FA" w:rsidRPr="00E55D08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https://www.imf.org/external/datamapper/NGDP_RPCH@WEO/EU/EURO/EUQ</w:t>
              </w:r>
            </w:hyperlink>
            <w:r w:rsidR="009106FA"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</w:p>
          <w:p w:rsidR="009106FA" w:rsidRPr="00E55D08" w:rsidRDefault="00E64EA5" w:rsidP="009106FA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hyperlink r:id="rId10" w:history="1">
              <w:r w:rsidR="009106FA" w:rsidRPr="00E55D08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https://www.statista.com/statistics/1102546/coronavirus-</w:t>
              </w:r>
              <w:r w:rsidR="009106FA" w:rsidRPr="00E55D08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lastRenderedPageBreak/>
                <w:t>european-gdp-growth/</w:t>
              </w:r>
            </w:hyperlink>
            <w:r w:rsidR="009106FA"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</w:p>
          <w:p w:rsidR="009106FA" w:rsidRPr="00E55D08" w:rsidRDefault="00E64EA5" w:rsidP="009106FA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hyperlink r:id="rId11" w:history="1">
              <w:r w:rsidR="009106FA" w:rsidRPr="00E55D08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https://www.indexmundi.com/european_union/gdp_composition_by_sector.html</w:t>
              </w:r>
            </w:hyperlink>
            <w:r w:rsidR="009106FA"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</w:p>
          <w:p w:rsidR="009106FA" w:rsidRPr="00E55D08" w:rsidRDefault="009106FA" w:rsidP="009106FA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Učenici </w:t>
            </w: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obrazlažu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zastupljenost pojedinih gospodarskih sektora u Europi i </w:t>
            </w: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kritički promišljaju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o utjecaju trenutne zdravstvene situacije uzrokovane COVID-19 na gospodarstvo europskih država. </w:t>
            </w:r>
          </w:p>
          <w:p w:rsidR="009106FA" w:rsidRPr="00E55D08" w:rsidRDefault="009106FA" w:rsidP="00E55D08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Uz grafičke prikaze učenici </w:t>
            </w: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uspoređuju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gospodarsku strukturu država Europe s gospodarskom strukturom Hrvatske; </w:t>
            </w:r>
            <w:hyperlink r:id="rId12" w:history="1">
              <w:r w:rsidRPr="00E55D08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https://www.ecb.europa.eu/mopo/eaec/html/index.en.html</w:t>
              </w:r>
            </w:hyperlink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</w:p>
          <w:p w:rsidR="009106FA" w:rsidRPr="00E55D08" w:rsidRDefault="009106FA" w:rsidP="00E55D08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3.skupina</w:t>
            </w:r>
          </w:p>
          <w:p w:rsidR="009106FA" w:rsidRPr="00E55D08" w:rsidRDefault="009106FA" w:rsidP="009106FA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-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Uz pomoć teksta i mrežnih izvora učenici</w:t>
            </w: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 obrazlažu 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mozaik jezika u Europi</w:t>
            </w: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 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te i</w:t>
            </w: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zdvajaju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zastupljene jezične skupine; </w:t>
            </w:r>
          </w:p>
          <w:p w:rsidR="009106FA" w:rsidRPr="00E55D08" w:rsidRDefault="00E64EA5" w:rsidP="009106FA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hyperlink r:id="rId13" w:history="1">
              <w:r w:rsidR="009106FA" w:rsidRPr="00E55D08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https://www.nationsonline.org/oneworld/european_languages.htm</w:t>
              </w:r>
            </w:hyperlink>
          </w:p>
          <w:p w:rsidR="009106FA" w:rsidRPr="00E55D08" w:rsidRDefault="00E64EA5" w:rsidP="009106FA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hyperlink r:id="rId14" w:history="1">
              <w:r w:rsidR="009106FA" w:rsidRPr="00E55D08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https://www.nationalgeographic.org/activity/the-languages-of-europe/</w:t>
              </w:r>
            </w:hyperlink>
          </w:p>
          <w:p w:rsidR="009106FA" w:rsidRPr="00E55D08" w:rsidRDefault="009106FA" w:rsidP="009106FA">
            <w:pPr>
              <w:spacing w:after="0" w:line="276" w:lineRule="auto"/>
              <w:jc w:val="both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Za indoeuropsku skupinu jezika navode te navode i zapisuju u organizacijski grafikon (</w:t>
            </w:r>
            <w:proofErr w:type="spellStart"/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SmartArt</w:t>
            </w:r>
            <w:proofErr w:type="spellEnd"/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u Wordu) </w:t>
            </w:r>
            <w:r w:rsidR="00230659" w:rsidRPr="00E55D08">
              <w:rPr>
                <w:rFonts w:ascii="Lato Light" w:eastAsia="Calibri" w:hAnsi="Lato Light" w:cs="Lato Light"/>
                <w:sz w:val="20"/>
                <w:szCs w:val="20"/>
              </w:rPr>
              <w:t>jezike iz pojedinih jezičnih skupina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(2</w:t>
            </w:r>
            <w:r w:rsidR="00230659" w:rsidRPr="00E55D08">
              <w:rPr>
                <w:rFonts w:ascii="Lato Light" w:eastAsia="Calibri" w:hAnsi="Lato Light" w:cs="Lato Light"/>
                <w:sz w:val="20"/>
                <w:szCs w:val="20"/>
              </w:rPr>
              <w:t>-3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primjera).</w:t>
            </w:r>
          </w:p>
          <w:p w:rsidR="009106FA" w:rsidRPr="00E55D08" w:rsidRDefault="009106FA" w:rsidP="00E55D08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4.skupina</w:t>
            </w:r>
          </w:p>
          <w:p w:rsidR="009106FA" w:rsidRPr="00E55D08" w:rsidRDefault="009106FA" w:rsidP="009106FA">
            <w:pPr>
              <w:spacing w:after="0" w:line="276" w:lineRule="auto"/>
              <w:jc w:val="both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-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Uz pomoć teksta i mrežnih izvora učenici</w:t>
            </w: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 obrazlažu 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vjersku strukturu u Europi</w:t>
            </w: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 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te i</w:t>
            </w: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zdvajaju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najzastupljenije vjerske skupine; </w:t>
            </w:r>
          </w:p>
          <w:p w:rsidR="009106FA" w:rsidRPr="00E55D08" w:rsidRDefault="00E64EA5" w:rsidP="009106FA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hyperlink r:id="rId15" w:history="1">
              <w:r w:rsidR="009106FA" w:rsidRPr="00E55D08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https://www.nationalgeographic.org/activity/religions-of-europe/</w:t>
              </w:r>
            </w:hyperlink>
          </w:p>
          <w:p w:rsidR="009106FA" w:rsidRPr="00E55D08" w:rsidRDefault="00E64EA5" w:rsidP="009106FA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hyperlink r:id="rId16" w:history="1">
              <w:r w:rsidR="009106FA" w:rsidRPr="00E55D08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https://www.britannica.com/place/Europe/Religions</w:t>
              </w:r>
            </w:hyperlink>
            <w:r w:rsidR="009106FA"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</w:p>
          <w:p w:rsidR="009106FA" w:rsidRPr="00E55D08" w:rsidRDefault="00E64EA5" w:rsidP="009106FA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hyperlink r:id="rId17" w:anchor="Eurobarometer_survey_2019" w:history="1">
              <w:r w:rsidR="009106FA" w:rsidRPr="00E55D08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https://en.wikipedia.org/wiki/Religion_in_Europe#Eurobarometer_survey_2019</w:t>
              </w:r>
            </w:hyperlink>
            <w:r w:rsidR="009106FA"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</w:p>
          <w:p w:rsidR="009106FA" w:rsidRPr="00E55D08" w:rsidRDefault="009106FA" w:rsidP="009106FA">
            <w:pPr>
              <w:spacing w:after="0" w:line="276" w:lineRule="auto"/>
              <w:jc w:val="both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U organizacijski grafikon (</w:t>
            </w:r>
            <w:proofErr w:type="spellStart"/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SmartArt</w:t>
            </w:r>
            <w:proofErr w:type="spellEnd"/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u Wordu) navode i zapisuju najzastupljenije vjerske skupine u Europi.</w:t>
            </w:r>
          </w:p>
          <w:p w:rsidR="009106FA" w:rsidRPr="00E55D08" w:rsidRDefault="009106FA" w:rsidP="009106FA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9106FA" w:rsidRPr="00E55D08" w:rsidRDefault="009106FA" w:rsidP="009106FA">
            <w:pPr>
              <w:spacing w:after="0" w:line="276" w:lineRule="auto"/>
              <w:jc w:val="both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-Učenici </w:t>
            </w: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izlažu svoje odgovore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drugim učenicima i </w:t>
            </w: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obrazlažu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pojedine strukture stanovništva.</w:t>
            </w:r>
          </w:p>
          <w:p w:rsidR="009106FA" w:rsidRPr="00E55D08" w:rsidRDefault="009106FA" w:rsidP="009106FA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-Poveznica u digitalnom alatu </w:t>
            </w:r>
            <w:proofErr w:type="spellStart"/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Wakelet</w:t>
            </w:r>
            <w:proofErr w:type="spellEnd"/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se dijeli svim učenicima te na jednom mjesta mogu preuzeti izvršeni zadaci s radnih listića. </w:t>
            </w:r>
          </w:p>
          <w:p w:rsidR="000F3391" w:rsidRPr="00E55D08" w:rsidRDefault="000F3391" w:rsidP="00BB7413">
            <w:pPr>
              <w:spacing w:after="0" w:line="360" w:lineRule="auto"/>
              <w:jc w:val="both"/>
              <w:rPr>
                <w:rFonts w:ascii="Lato Light" w:eastAsia="Calibri" w:hAnsi="Lato Light" w:cs="Lato Light"/>
                <w:i/>
                <w:iCs/>
              </w:rPr>
            </w:pPr>
          </w:p>
          <w:p w:rsidR="00325610" w:rsidRPr="00E55D08" w:rsidRDefault="00BB7413" w:rsidP="00BB7413">
            <w:pPr>
              <w:spacing w:after="0" w:line="360" w:lineRule="auto"/>
              <w:jc w:val="both"/>
              <w:rPr>
                <w:rFonts w:ascii="Lato Light" w:eastAsia="Calibri" w:hAnsi="Lato Light" w:cs="Lato Light"/>
                <w:i/>
                <w:iCs/>
              </w:rPr>
            </w:pPr>
            <w:r w:rsidRPr="00E55D08">
              <w:rPr>
                <w:rFonts w:ascii="Lato Light" w:eastAsia="Calibri" w:hAnsi="Lato Light" w:cs="Lato Light"/>
                <w:i/>
                <w:iCs/>
              </w:rPr>
              <w:t xml:space="preserve">Učenici na kraju nastavnog sata ispunjavaju liste </w:t>
            </w:r>
            <w:r w:rsidR="006178E4" w:rsidRPr="00E55D08">
              <w:rPr>
                <w:rFonts w:ascii="Lato Light" w:eastAsia="Calibri" w:hAnsi="Lato Light" w:cs="Lato Light"/>
                <w:i/>
                <w:iCs/>
              </w:rPr>
              <w:t xml:space="preserve">procjene </w:t>
            </w:r>
            <w:r w:rsidR="00017E1B" w:rsidRPr="00E55D08">
              <w:rPr>
                <w:rFonts w:ascii="Lato Light" w:eastAsia="Calibri" w:hAnsi="Lato Light" w:cs="Lato Light"/>
                <w:i/>
                <w:iCs/>
              </w:rPr>
              <w:t>rada u skupini</w:t>
            </w:r>
            <w:r w:rsidRPr="00E55D08">
              <w:rPr>
                <w:rFonts w:ascii="Lato Light" w:eastAsia="Calibri" w:hAnsi="Lato Light" w:cs="Lato Light"/>
                <w:i/>
                <w:iCs/>
              </w:rPr>
              <w:t xml:space="preserve"> kao izlazne kartice. </w:t>
            </w:r>
            <w:r w:rsidR="00017E1B" w:rsidRPr="00E55D08">
              <w:rPr>
                <w:rFonts w:ascii="Lato Light" w:eastAsia="Calibri" w:hAnsi="Lato Light" w:cs="Lato Light"/>
                <w:i/>
                <w:iCs/>
              </w:rPr>
              <w:t>Na listi procjene učenik predlaže te zapisuje svoje prijedloge.</w:t>
            </w:r>
          </w:p>
        </w:tc>
        <w:tc>
          <w:tcPr>
            <w:tcW w:w="1638" w:type="dxa"/>
            <w:shd w:val="clear" w:color="auto" w:fill="auto"/>
          </w:tcPr>
          <w:p w:rsidR="009106FA" w:rsidRPr="00E55D08" w:rsidRDefault="009106FA" w:rsidP="009106FA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:rsidR="009106FA" w:rsidRPr="00E55D08" w:rsidRDefault="009106FA" w:rsidP="009106FA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- </w:t>
            </w:r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:rsidR="009106FA" w:rsidRPr="00E55D08" w:rsidRDefault="009106FA" w:rsidP="009106FA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9106FA" w:rsidRPr="00E55D08" w:rsidRDefault="009106FA" w:rsidP="009106FA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Vrednovanje kao učenje:</w:t>
            </w:r>
          </w:p>
          <w:p w:rsidR="009106FA" w:rsidRPr="00E55D08" w:rsidRDefault="009106FA" w:rsidP="009106FA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>samovrednovanje</w:t>
            </w:r>
            <w:proofErr w:type="spellEnd"/>
            <w:r w:rsidRPr="00E55D08">
              <w:rPr>
                <w:rFonts w:ascii="Lato Light" w:eastAsia="Calibri" w:hAnsi="Lato Light" w:cs="Lato Light"/>
                <w:sz w:val="20"/>
                <w:szCs w:val="20"/>
              </w:rPr>
              <w:t xml:space="preserve"> (izlazne kartice → liste procjene rada u skupini)</w:t>
            </w:r>
          </w:p>
          <w:p w:rsidR="00325610" w:rsidRPr="00E55D08" w:rsidRDefault="00325610" w:rsidP="000F3391">
            <w:pPr>
              <w:spacing w:after="0" w:line="360" w:lineRule="auto"/>
              <w:rPr>
                <w:rFonts w:ascii="Lato Light" w:eastAsia="Calibri" w:hAnsi="Lato Light" w:cs="Lato Light"/>
              </w:rPr>
            </w:pPr>
          </w:p>
        </w:tc>
      </w:tr>
    </w:tbl>
    <w:p w:rsidR="00E55D08" w:rsidRDefault="00E55D08" w:rsidP="00325610">
      <w:pPr>
        <w:rPr>
          <w:rFonts w:ascii="Lato Light" w:eastAsia="Calibri" w:hAnsi="Lato Light" w:cs="Lato Light"/>
        </w:rPr>
      </w:pPr>
    </w:p>
    <w:p w:rsidR="00E55D08" w:rsidRDefault="00E55D08">
      <w:pPr>
        <w:rPr>
          <w:rFonts w:ascii="Lato Light" w:eastAsia="Calibri" w:hAnsi="Lato Light" w:cs="Lato Light"/>
        </w:rPr>
      </w:pPr>
      <w:r>
        <w:rPr>
          <w:rFonts w:ascii="Lato Light" w:eastAsia="Calibri" w:hAnsi="Lato Light" w:cs="Lato Light"/>
        </w:rPr>
        <w:br w:type="page"/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325610" w:rsidRPr="00E55D08" w:rsidTr="004044E8">
        <w:tc>
          <w:tcPr>
            <w:tcW w:w="5000" w:type="pct"/>
            <w:shd w:val="clear" w:color="auto" w:fill="auto"/>
          </w:tcPr>
          <w:p w:rsidR="00143F36" w:rsidRPr="00E55D08" w:rsidRDefault="00325610" w:rsidP="00143F36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B2A1C7"/>
                <w:sz w:val="24"/>
                <w:szCs w:val="24"/>
              </w:rPr>
            </w:pPr>
            <w:r w:rsidRPr="00E55D08">
              <w:rPr>
                <w:rFonts w:ascii="Lato Light" w:eastAsia="Calibri" w:hAnsi="Lato Light" w:cs="Lato Light"/>
                <w:b/>
                <w:bCs/>
                <w:color w:val="B2A1C7"/>
                <w:sz w:val="24"/>
                <w:szCs w:val="24"/>
              </w:rPr>
              <w:t xml:space="preserve">PLAN </w:t>
            </w:r>
            <w:r w:rsidR="00E55D08" w:rsidRPr="00E55D08">
              <w:rPr>
                <w:rFonts w:ascii="Lato Light" w:eastAsia="Calibri" w:hAnsi="Lato Light" w:cs="Lato Light"/>
                <w:b/>
                <w:bCs/>
                <w:color w:val="B2A1C7"/>
                <w:sz w:val="24"/>
                <w:szCs w:val="24"/>
              </w:rPr>
              <w:t xml:space="preserve">ŠKOLSKE </w:t>
            </w:r>
            <w:r w:rsidRPr="00E55D08">
              <w:rPr>
                <w:rFonts w:ascii="Lato Light" w:eastAsia="Calibri" w:hAnsi="Lato Light" w:cs="Lato Light"/>
                <w:b/>
                <w:bCs/>
                <w:color w:val="B2A1C7"/>
                <w:sz w:val="24"/>
                <w:szCs w:val="24"/>
              </w:rPr>
              <w:t>PLOČE</w:t>
            </w:r>
          </w:p>
          <w:p w:rsidR="0077571C" w:rsidRPr="00E55D08" w:rsidRDefault="00DB0BBC" w:rsidP="0077571C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</w:pPr>
            <w:r w:rsidRPr="00E55D08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  <w:t xml:space="preserve">Strukture stanovništva </w:t>
            </w:r>
            <w:r w:rsidR="0077571C" w:rsidRPr="00E55D08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  <w:t>Europe</w:t>
            </w:r>
          </w:p>
          <w:p w:rsidR="00DB0BBC" w:rsidRPr="00E55D08" w:rsidRDefault="00DB0BBC" w:rsidP="0077571C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</w:pPr>
          </w:p>
          <w:p w:rsidR="00DB0BBC" w:rsidRPr="00E55D08" w:rsidRDefault="00230659" w:rsidP="00DB0BBC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E55D08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b</w:t>
            </w:r>
            <w:r w:rsidR="00DB0BBC" w:rsidRPr="00E55D08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iološka struktura stanovništva</w:t>
            </w:r>
            <w:r w:rsidR="00DB0BBC" w:rsidRPr="00E55D08">
              <w:rPr>
                <w:rFonts w:ascii="Lato Light" w:eastAsia="Calibri" w:hAnsi="Lato Light" w:cs="Lato Light"/>
                <w:sz w:val="24"/>
                <w:szCs w:val="24"/>
              </w:rPr>
              <w:t xml:space="preserve"> – sastav prema dobi i spolu</w:t>
            </w:r>
          </w:p>
          <w:p w:rsidR="00DB0BBC" w:rsidRPr="00E55D08" w:rsidRDefault="00DB0BBC" w:rsidP="00DB0BBC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E55D08">
              <w:rPr>
                <w:rFonts w:ascii="Lato Light" w:eastAsia="Calibri" w:hAnsi="Lato Light" w:cs="Lato Light"/>
                <w:sz w:val="24"/>
                <w:szCs w:val="24"/>
              </w:rPr>
              <w:t>Veći udio žena od muškaraca</w:t>
            </w:r>
          </w:p>
          <w:p w:rsidR="00DB0BBC" w:rsidRPr="00E55D08" w:rsidRDefault="00DB0BBC" w:rsidP="00DB0BBC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E55D08">
              <w:rPr>
                <w:rFonts w:ascii="Lato Light" w:eastAsia="Calibri" w:hAnsi="Lato Light" w:cs="Lato Light"/>
                <w:sz w:val="24"/>
                <w:szCs w:val="24"/>
              </w:rPr>
              <w:t>Proces demografskog starenja</w:t>
            </w:r>
          </w:p>
          <w:p w:rsidR="00DB0BBC" w:rsidRPr="00E55D08" w:rsidRDefault="00DB0BBC" w:rsidP="00DB0BBC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E55D08">
              <w:rPr>
                <w:rFonts w:ascii="Lato Light" w:eastAsia="Calibri" w:hAnsi="Lato Light" w:cs="Lato Light"/>
                <w:sz w:val="24"/>
                <w:szCs w:val="24"/>
              </w:rPr>
              <w:t>Među najdugovječnijim stanovništvom</w:t>
            </w:r>
          </w:p>
          <w:p w:rsidR="00DB0BBC" w:rsidRPr="00E55D08" w:rsidRDefault="00DB0BBC" w:rsidP="00DB0BBC">
            <w:pPr>
              <w:pStyle w:val="ListParagraph"/>
              <w:spacing w:after="0" w:line="276" w:lineRule="auto"/>
              <w:ind w:left="1440"/>
              <w:rPr>
                <w:rFonts w:ascii="Lato Light" w:eastAsia="Calibri" w:hAnsi="Lato Light" w:cs="Lato Light"/>
                <w:sz w:val="24"/>
                <w:szCs w:val="24"/>
              </w:rPr>
            </w:pPr>
          </w:p>
          <w:p w:rsidR="00DB0BBC" w:rsidRPr="00E55D08" w:rsidRDefault="00230659" w:rsidP="00DB0BBC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E55D08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g</w:t>
            </w:r>
            <w:r w:rsidR="00DB0BBC" w:rsidRPr="00E55D08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ospodarska struktura stanovništva</w:t>
            </w:r>
            <w:r w:rsidR="00DB0BBC" w:rsidRPr="00E55D08">
              <w:rPr>
                <w:rFonts w:ascii="Lato Light" w:eastAsia="Calibri" w:hAnsi="Lato Light" w:cs="Lato Light"/>
                <w:sz w:val="24"/>
                <w:szCs w:val="24"/>
              </w:rPr>
              <w:t xml:space="preserve"> – postotni udjeli zaposlenih po sektorima</w:t>
            </w:r>
            <w:r w:rsidRPr="00E55D08">
              <w:rPr>
                <w:rFonts w:ascii="Lato Light" w:eastAsia="Calibri" w:hAnsi="Lato Light" w:cs="Lato Light"/>
                <w:sz w:val="24"/>
                <w:szCs w:val="24"/>
              </w:rPr>
              <w:t xml:space="preserve"> djelatnosti</w:t>
            </w:r>
          </w:p>
          <w:p w:rsidR="00DB0BBC" w:rsidRPr="00E55D08" w:rsidRDefault="00DB0BBC" w:rsidP="00230659">
            <w:pPr>
              <w:pStyle w:val="ListParagraph"/>
              <w:spacing w:after="0" w:line="276" w:lineRule="auto"/>
              <w:ind w:left="1440"/>
              <w:rPr>
                <w:rFonts w:ascii="Lato Light" w:eastAsia="Calibri" w:hAnsi="Lato Light" w:cs="Lato Light"/>
                <w:sz w:val="24"/>
                <w:szCs w:val="24"/>
              </w:rPr>
            </w:pPr>
          </w:p>
          <w:p w:rsidR="00DB0BBC" w:rsidRPr="00E55D08" w:rsidRDefault="00230659" w:rsidP="00DB0BBC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  <w:r w:rsidRPr="00E55D08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e</w:t>
            </w:r>
            <w:r w:rsidR="00DB0BBC" w:rsidRPr="00E55D08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tnička i jezična struktura stanovništva</w:t>
            </w:r>
          </w:p>
          <w:p w:rsidR="00DB0BBC" w:rsidRPr="00E55D08" w:rsidRDefault="00B6726A" w:rsidP="00DB0BBC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E55D08">
              <w:rPr>
                <w:rFonts w:ascii="Lato Light" w:eastAsia="Calibri" w:hAnsi="Lato Light" w:cs="Lato Light"/>
                <w:sz w:val="24"/>
                <w:szCs w:val="24"/>
              </w:rPr>
              <w:t>p</w:t>
            </w:r>
            <w:r w:rsidR="00DB0BBC" w:rsidRPr="00E55D08">
              <w:rPr>
                <w:rFonts w:ascii="Lato Light" w:eastAsia="Calibri" w:hAnsi="Lato Light" w:cs="Lato Light"/>
                <w:sz w:val="24"/>
                <w:szCs w:val="24"/>
              </w:rPr>
              <w:t xml:space="preserve">revladava </w:t>
            </w:r>
            <w:r w:rsidR="00DB0BBC" w:rsidRPr="00E55D08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indoeuropska jezična skupina</w:t>
            </w:r>
          </w:p>
          <w:p w:rsidR="00230659" w:rsidRPr="00E55D08" w:rsidRDefault="00230659" w:rsidP="00230659">
            <w:pPr>
              <w:pStyle w:val="ListParagraph"/>
              <w:spacing w:after="0" w:line="276" w:lineRule="auto"/>
              <w:ind w:left="1470" w:hanging="1004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E55D08">
              <w:rPr>
                <w:rFonts w:ascii="Lato Light" w:eastAsia="Calibri" w:hAnsi="Lato Light" w:cs="Lato Light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6259285" cy="3526971"/>
                  <wp:effectExtent l="0" t="0" r="0" b="0"/>
                  <wp:docPr id="2" name="Dij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</wp:inline>
              </w:drawing>
            </w:r>
          </w:p>
          <w:p w:rsidR="00B6726A" w:rsidRPr="00E55D08" w:rsidRDefault="00B6726A" w:rsidP="00B6726A">
            <w:pPr>
              <w:pStyle w:val="ListParagraph"/>
              <w:widowControl w:val="0"/>
              <w:shd w:val="clear" w:color="auto" w:fill="FFFFFF"/>
              <w:spacing w:after="0" w:line="360" w:lineRule="auto"/>
              <w:ind w:left="1470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</w:p>
          <w:p w:rsidR="00230659" w:rsidRPr="00E55D08" w:rsidRDefault="00B6726A" w:rsidP="00230659">
            <w:pPr>
              <w:pStyle w:val="ListParagraph"/>
              <w:widowControl w:val="0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E55D08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u</w:t>
            </w:r>
            <w:r w:rsidR="00230659" w:rsidRPr="00E55D08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ralo</w:t>
            </w:r>
            <w:proofErr w:type="spellEnd"/>
            <w:r w:rsidR="00230659" w:rsidRPr="00E55D08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-altajski jezici te baskijski i malteški jezici</w:t>
            </w:r>
          </w:p>
          <w:p w:rsidR="00B6726A" w:rsidRPr="004044E8" w:rsidRDefault="00230659" w:rsidP="004044E8">
            <w:pPr>
              <w:pStyle w:val="ListParagraph"/>
              <w:widowControl w:val="0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E55D08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 xml:space="preserve">Većina država je jednonacionalna dok su višenacionalne </w:t>
            </w:r>
            <w:r w:rsidRPr="00E55D08">
              <w:rPr>
                <w:rFonts w:ascii="Lato Light" w:eastAsia="PFHighwaySansPro-Regular" w:hAnsi="Lato Light" w:cs="Lato Light"/>
                <w:color w:val="000000"/>
                <w:sz w:val="24"/>
                <w:szCs w:val="24"/>
              </w:rPr>
              <w:t>Ujedinjeno Kraljevstvo, Belgija te Bosna i Hercegovina</w:t>
            </w:r>
          </w:p>
          <w:p w:rsidR="008412BD" w:rsidRPr="00E55D08" w:rsidRDefault="00B6726A" w:rsidP="00DB0BBC">
            <w:pPr>
              <w:pStyle w:val="ListParagraph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E55D08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v</w:t>
            </w:r>
            <w:r w:rsidR="00DB0BBC" w:rsidRPr="00E55D08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jerska struktura stanovništva</w:t>
            </w:r>
          </w:p>
          <w:p w:rsidR="00B6726A" w:rsidRPr="00E55D08" w:rsidRDefault="00B6726A" w:rsidP="00E55D08">
            <w:pPr>
              <w:pStyle w:val="ListParagraph"/>
              <w:widowControl w:val="0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E55D08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p</w:t>
            </w:r>
            <w:r w:rsidR="00230659" w:rsidRPr="00E55D08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revladavaju sljedbenici kršćanstva</w:t>
            </w:r>
          </w:p>
        </w:tc>
      </w:tr>
    </w:tbl>
    <w:p w:rsidR="000F5077" w:rsidRDefault="000F5077">
      <w:pPr>
        <w:rPr>
          <w:rFonts w:ascii="Lato Light" w:hAnsi="Lato Light" w:cs="Lato Light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4044E8" w:rsidRPr="00E55D08" w:rsidTr="004044E8">
        <w:tc>
          <w:tcPr>
            <w:tcW w:w="5000" w:type="pct"/>
            <w:shd w:val="clear" w:color="auto" w:fill="auto"/>
          </w:tcPr>
          <w:p w:rsidR="004044E8" w:rsidRPr="00E55D08" w:rsidRDefault="004044E8" w:rsidP="00EE0F45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  <w:r w:rsidRPr="00E55D08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</w:rPr>
              <w:t>NAPOMENE</w:t>
            </w:r>
          </w:p>
          <w:p w:rsidR="004044E8" w:rsidRPr="00E55D08" w:rsidRDefault="004044E8" w:rsidP="00EE0F4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E55D08">
              <w:rPr>
                <w:rFonts w:ascii="Lato Light" w:eastAsia="Calibri" w:hAnsi="Lato Light" w:cs="Lato Light"/>
              </w:rPr>
              <w:t>-Kojundžić, A., 2019.: “Gea - prijedlozi za vrednovanje u nastavi geografije”, Školska knjiga, Zagreb</w:t>
            </w:r>
          </w:p>
          <w:p w:rsidR="004044E8" w:rsidRPr="00E55D08" w:rsidRDefault="004044E8" w:rsidP="00EE0F45">
            <w:pPr>
              <w:spacing w:after="0" w:line="360" w:lineRule="auto"/>
              <w:rPr>
                <w:rFonts w:ascii="Lato Light" w:eastAsia="Calibri" w:hAnsi="Lato Light" w:cs="Lato Light"/>
              </w:rPr>
            </w:pPr>
          </w:p>
          <w:p w:rsidR="004044E8" w:rsidRPr="00E55D08" w:rsidRDefault="004044E8" w:rsidP="00EE0F45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E55D08">
              <w:rPr>
                <w:rFonts w:ascii="Lato Light" w:eastAsia="Calibri" w:hAnsi="Lato Light" w:cs="Lato Light"/>
              </w:rPr>
              <w:t xml:space="preserve">-e-sfera, strukture stanovništva Hrvatske: </w:t>
            </w:r>
          </w:p>
          <w:p w:rsidR="004044E8" w:rsidRPr="005A0688" w:rsidRDefault="004044E8" w:rsidP="00EE0F45">
            <w:pPr>
              <w:spacing w:after="0" w:line="276" w:lineRule="auto"/>
              <w:rPr>
                <w:rFonts w:ascii="Lato Light" w:eastAsia="Calibri" w:hAnsi="Lato Light" w:cs="Lato Light"/>
                <w:iCs/>
              </w:rPr>
            </w:pPr>
            <w:hyperlink r:id="rId23" w:history="1">
              <w:r w:rsidRPr="005A0688">
                <w:rPr>
                  <w:rStyle w:val="Hyperlink"/>
                  <w:rFonts w:ascii="Lato Light" w:eastAsia="Calibri" w:hAnsi="Lato Light" w:cs="Lato Light"/>
                  <w:iCs/>
                </w:rPr>
                <w:t>https://www.e-sfera.hr/dodatni-digitalni-sadrzaji/c62a837e-7fe5-4be9-93d2-eb33e557c0a1/</w:t>
              </w:r>
            </w:hyperlink>
          </w:p>
          <w:p w:rsidR="004044E8" w:rsidRPr="00E55D08" w:rsidRDefault="004044E8" w:rsidP="00EE0F45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hyperlink r:id="rId24" w:history="1">
              <w:r w:rsidRPr="005A0688">
                <w:rPr>
                  <w:rStyle w:val="Hyperlink"/>
                  <w:rFonts w:ascii="Lato Light" w:eastAsia="Calibri" w:hAnsi="Lato Light" w:cs="Lato Light"/>
                  <w:iCs/>
                </w:rPr>
                <w:t>https://www.e-sfera.hr/dodatni-digitalni-sadrzaji/4efd2063-e619-4b8f-b34f-dca6be86d0df/</w:t>
              </w:r>
            </w:hyperlink>
            <w:r w:rsidRPr="00E55D08">
              <w:rPr>
                <w:rFonts w:ascii="Lato Light" w:eastAsia="Calibri" w:hAnsi="Lato Light" w:cs="Lato Light"/>
                <w:i/>
                <w:iCs/>
              </w:rPr>
              <w:t xml:space="preserve"> </w:t>
            </w:r>
          </w:p>
          <w:p w:rsidR="004044E8" w:rsidRDefault="004044E8" w:rsidP="00EE0F45">
            <w:pPr>
              <w:spacing w:after="0" w:line="360" w:lineRule="auto"/>
              <w:jc w:val="both"/>
              <w:rPr>
                <w:rFonts w:ascii="Lato Light" w:hAnsi="Lato Light" w:cs="Lato Light"/>
              </w:rPr>
            </w:pPr>
            <w:r>
              <w:rPr>
                <w:rFonts w:ascii="Lato Light" w:hAnsi="Lato Light" w:cs="Lato Light"/>
              </w:rPr>
              <w:t>Brojni narodi i države:</w:t>
            </w:r>
          </w:p>
          <w:p w:rsidR="004044E8" w:rsidRPr="005A0688" w:rsidRDefault="004044E8" w:rsidP="00EE0F45">
            <w:pPr>
              <w:spacing w:after="0" w:line="276" w:lineRule="auto"/>
              <w:rPr>
                <w:rFonts w:ascii="Lato Light" w:hAnsi="Lato Light" w:cs="Lato Light"/>
              </w:rPr>
            </w:pPr>
            <w:r w:rsidRPr="005A0688">
              <w:rPr>
                <w:rStyle w:val="Hyperlink"/>
                <w:rFonts w:eastAsia="Calibri"/>
                <w:iCs/>
              </w:rPr>
              <w:t>https://www.e-sfera.hr/dodatni-digitalni-sadrzaji/76895d96-d425-4c20-834e-d4e65654efef/</w:t>
            </w:r>
          </w:p>
        </w:tc>
      </w:tr>
    </w:tbl>
    <w:p w:rsidR="004044E8" w:rsidRPr="00E55D08" w:rsidRDefault="004044E8">
      <w:pPr>
        <w:rPr>
          <w:rFonts w:ascii="Lato Light" w:hAnsi="Lato Light" w:cs="Lato Light"/>
        </w:rPr>
      </w:pPr>
    </w:p>
    <w:p w:rsidR="00E55D08" w:rsidRPr="00E55D08" w:rsidRDefault="00E55D08" w:rsidP="00E55D08">
      <w:pPr>
        <w:spacing w:after="0" w:line="360" w:lineRule="auto"/>
        <w:jc w:val="center"/>
        <w:rPr>
          <w:rFonts w:ascii="Lato Light" w:eastAsia="Calibri" w:hAnsi="Lato Light" w:cs="Lato Light"/>
          <w:b/>
          <w:sz w:val="28"/>
          <w:szCs w:val="28"/>
          <w:u w:val="single"/>
        </w:rPr>
      </w:pPr>
      <w:r w:rsidRPr="00E55D08">
        <w:rPr>
          <w:rFonts w:ascii="Lato Light" w:eastAsia="Calibri" w:hAnsi="Lato Light" w:cs="Lato Light"/>
          <w:b/>
          <w:sz w:val="28"/>
          <w:szCs w:val="28"/>
          <w:u w:val="single"/>
        </w:rPr>
        <w:t>LISTA PROCJENE RADA U SKUPINI</w:t>
      </w:r>
    </w:p>
    <w:p w:rsidR="00E55D08" w:rsidRPr="00E55D08" w:rsidRDefault="00E55D08" w:rsidP="00E55D08">
      <w:pPr>
        <w:spacing w:after="0" w:line="240" w:lineRule="auto"/>
        <w:rPr>
          <w:rFonts w:ascii="Lato Light" w:eastAsia="Calibri" w:hAnsi="Lato Light" w:cs="Lato Light"/>
          <w:b/>
          <w:sz w:val="24"/>
          <w:szCs w:val="24"/>
        </w:rPr>
      </w:pPr>
      <w:r w:rsidRPr="00E55D08">
        <w:rPr>
          <w:rFonts w:ascii="Lato Light" w:eastAsia="Calibri" w:hAnsi="Lato Light" w:cs="Lato Light"/>
          <w:b/>
          <w:sz w:val="24"/>
          <w:szCs w:val="24"/>
        </w:rPr>
        <w:t>U listi procjene na odgovarajuće mjesto stavi znak „ X“  ovisno o tvom odgovoru na postavljeno pitanje.</w:t>
      </w:r>
    </w:p>
    <w:p w:rsidR="00E55D08" w:rsidRPr="00E55D08" w:rsidRDefault="00E55D08" w:rsidP="00E55D08">
      <w:pPr>
        <w:spacing w:after="0" w:line="240" w:lineRule="auto"/>
        <w:rPr>
          <w:rFonts w:ascii="Lato Light" w:eastAsia="Calibri" w:hAnsi="Lato Light" w:cs="Lato Light"/>
          <w:b/>
          <w:sz w:val="24"/>
          <w:szCs w:val="24"/>
        </w:rPr>
      </w:pPr>
    </w:p>
    <w:tbl>
      <w:tblPr>
        <w:tblW w:w="4944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7"/>
        <w:gridCol w:w="1431"/>
        <w:gridCol w:w="1560"/>
        <w:gridCol w:w="1566"/>
      </w:tblGrid>
      <w:tr w:rsidR="00E55D08" w:rsidRPr="00E55D08" w:rsidTr="004044E8">
        <w:trPr>
          <w:jc w:val="center"/>
        </w:trPr>
        <w:tc>
          <w:tcPr>
            <w:tcW w:w="2605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76" w:lineRule="auto"/>
              <w:rPr>
                <w:rFonts w:ascii="Lato Light" w:eastAsia="Times New Roman" w:hAnsi="Lato Light" w:cs="Lato Light"/>
                <w:b/>
                <w:bCs/>
                <w:sz w:val="20"/>
                <w:szCs w:val="20"/>
              </w:rPr>
            </w:pPr>
          </w:p>
        </w:tc>
        <w:tc>
          <w:tcPr>
            <w:tcW w:w="752" w:type="pct"/>
            <w:shd w:val="clear" w:color="auto" w:fill="DEEAF6" w:themeFill="accent5" w:themeFillTint="33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76" w:lineRule="auto"/>
              <w:jc w:val="center"/>
              <w:rPr>
                <w:rFonts w:ascii="Lato Light" w:eastAsia="Times New Roman" w:hAnsi="Lato Light" w:cs="Lato Light"/>
                <w:b/>
                <w:bCs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20" w:type="pct"/>
            <w:shd w:val="clear" w:color="auto" w:fill="DEEAF6" w:themeFill="accent5" w:themeFillTint="33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76" w:lineRule="auto"/>
              <w:jc w:val="center"/>
              <w:rPr>
                <w:rFonts w:ascii="Lato Light" w:eastAsia="Times New Roman" w:hAnsi="Lato Light" w:cs="Lato Light"/>
                <w:b/>
                <w:bCs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b/>
                <w:bCs/>
                <w:sz w:val="20"/>
                <w:szCs w:val="20"/>
              </w:rPr>
              <w:t>DJELOMIČNO</w:t>
            </w:r>
          </w:p>
        </w:tc>
        <w:tc>
          <w:tcPr>
            <w:tcW w:w="823" w:type="pct"/>
            <w:shd w:val="clear" w:color="auto" w:fill="DEEAF6" w:themeFill="accent5" w:themeFillTint="33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76" w:lineRule="auto"/>
              <w:jc w:val="center"/>
              <w:rPr>
                <w:rFonts w:ascii="Lato Light" w:eastAsia="Times New Roman" w:hAnsi="Lato Light" w:cs="Lato Light"/>
                <w:b/>
                <w:bCs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b/>
                <w:bCs/>
                <w:sz w:val="20"/>
                <w:szCs w:val="20"/>
              </w:rPr>
              <w:t>TREBA POPRAVITI</w:t>
            </w:r>
          </w:p>
        </w:tc>
      </w:tr>
      <w:tr w:rsidR="00E55D08" w:rsidRPr="00E55D08" w:rsidTr="004044E8">
        <w:trPr>
          <w:jc w:val="center"/>
        </w:trPr>
        <w:tc>
          <w:tcPr>
            <w:tcW w:w="2605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i/>
                <w:sz w:val="20"/>
                <w:szCs w:val="20"/>
              </w:rPr>
              <w:t>Jesi li razumio zadatak koji trebaš napraviti u skupini?</w:t>
            </w:r>
          </w:p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sz w:val="20"/>
                <w:szCs w:val="20"/>
              </w:rPr>
              <w:t> </w:t>
            </w:r>
          </w:p>
        </w:tc>
        <w:tc>
          <w:tcPr>
            <w:tcW w:w="820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sz w:val="20"/>
                <w:szCs w:val="20"/>
              </w:rPr>
              <w:t> </w:t>
            </w:r>
          </w:p>
        </w:tc>
        <w:tc>
          <w:tcPr>
            <w:tcW w:w="823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sz w:val="20"/>
                <w:szCs w:val="20"/>
              </w:rPr>
              <w:t> </w:t>
            </w:r>
          </w:p>
        </w:tc>
      </w:tr>
      <w:tr w:rsidR="00E55D08" w:rsidRPr="00E55D08" w:rsidTr="004044E8">
        <w:trPr>
          <w:jc w:val="center"/>
        </w:trPr>
        <w:tc>
          <w:tcPr>
            <w:tcW w:w="2605" w:type="pct"/>
            <w:shd w:val="clear" w:color="auto" w:fill="auto"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i/>
                <w:sz w:val="20"/>
                <w:szCs w:val="20"/>
              </w:rPr>
              <w:t>Jesu li svi u skupini razumjeli zadatak kojeg trebaju izvršiti?</w:t>
            </w:r>
          </w:p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</w:rPr>
            </w:pPr>
          </w:p>
        </w:tc>
        <w:tc>
          <w:tcPr>
            <w:tcW w:w="752" w:type="pct"/>
            <w:shd w:val="clear" w:color="auto" w:fill="auto"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</w:p>
        </w:tc>
      </w:tr>
      <w:tr w:rsidR="00E55D08" w:rsidRPr="00E55D08" w:rsidTr="004044E8">
        <w:trPr>
          <w:jc w:val="center"/>
        </w:trPr>
        <w:tc>
          <w:tcPr>
            <w:tcW w:w="2605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i/>
                <w:sz w:val="20"/>
                <w:szCs w:val="20"/>
              </w:rPr>
              <w:t>Jesi li zadovoljan svojim doprinosom i radom u skupini?</w:t>
            </w:r>
          </w:p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sz w:val="20"/>
                <w:szCs w:val="20"/>
              </w:rPr>
              <w:t> </w:t>
            </w:r>
          </w:p>
        </w:tc>
        <w:tc>
          <w:tcPr>
            <w:tcW w:w="820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sz w:val="20"/>
                <w:szCs w:val="20"/>
              </w:rPr>
              <w:t> </w:t>
            </w:r>
          </w:p>
        </w:tc>
        <w:tc>
          <w:tcPr>
            <w:tcW w:w="823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sz w:val="20"/>
                <w:szCs w:val="20"/>
              </w:rPr>
              <w:t> </w:t>
            </w:r>
          </w:p>
        </w:tc>
      </w:tr>
      <w:tr w:rsidR="00E55D08" w:rsidRPr="00E55D08" w:rsidTr="004044E8">
        <w:trPr>
          <w:jc w:val="center"/>
        </w:trPr>
        <w:tc>
          <w:tcPr>
            <w:tcW w:w="2605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i/>
                <w:sz w:val="20"/>
                <w:szCs w:val="20"/>
              </w:rPr>
              <w:t xml:space="preserve">Jesu li svi članovi skupine doprinijeli radu i izvršavanju </w:t>
            </w:r>
          </w:p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i/>
                <w:sz w:val="20"/>
                <w:szCs w:val="20"/>
              </w:rPr>
              <w:t>zadatka?</w:t>
            </w:r>
          </w:p>
        </w:tc>
        <w:tc>
          <w:tcPr>
            <w:tcW w:w="752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sz w:val="20"/>
                <w:szCs w:val="20"/>
              </w:rPr>
              <w:t> </w:t>
            </w:r>
          </w:p>
        </w:tc>
        <w:tc>
          <w:tcPr>
            <w:tcW w:w="820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sz w:val="20"/>
                <w:szCs w:val="20"/>
              </w:rPr>
              <w:t> </w:t>
            </w:r>
          </w:p>
        </w:tc>
        <w:tc>
          <w:tcPr>
            <w:tcW w:w="823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sz w:val="20"/>
                <w:szCs w:val="20"/>
              </w:rPr>
              <w:t> </w:t>
            </w:r>
          </w:p>
        </w:tc>
      </w:tr>
      <w:tr w:rsidR="00E55D08" w:rsidRPr="00E55D08" w:rsidTr="004044E8">
        <w:trPr>
          <w:jc w:val="center"/>
        </w:trPr>
        <w:tc>
          <w:tcPr>
            <w:tcW w:w="2605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i/>
                <w:sz w:val="20"/>
                <w:szCs w:val="20"/>
              </w:rPr>
              <w:t>Jesu li članovi skupine uvažavali drugačija mišljenja?</w:t>
            </w:r>
          </w:p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sz w:val="20"/>
                <w:szCs w:val="20"/>
              </w:rPr>
              <w:t> </w:t>
            </w:r>
          </w:p>
        </w:tc>
        <w:tc>
          <w:tcPr>
            <w:tcW w:w="820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sz w:val="20"/>
                <w:szCs w:val="20"/>
              </w:rPr>
              <w:t> </w:t>
            </w:r>
          </w:p>
        </w:tc>
        <w:tc>
          <w:tcPr>
            <w:tcW w:w="823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sz w:val="20"/>
                <w:szCs w:val="20"/>
              </w:rPr>
              <w:t> </w:t>
            </w:r>
          </w:p>
        </w:tc>
      </w:tr>
      <w:tr w:rsidR="00E55D08" w:rsidRPr="00E55D08" w:rsidTr="004044E8">
        <w:trPr>
          <w:jc w:val="center"/>
        </w:trPr>
        <w:tc>
          <w:tcPr>
            <w:tcW w:w="2605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i/>
                <w:sz w:val="20"/>
                <w:szCs w:val="20"/>
              </w:rPr>
              <w:t>Je li zadatak tvoje skupine uspješno izvršen?</w:t>
            </w:r>
          </w:p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sz w:val="20"/>
                <w:szCs w:val="20"/>
              </w:rPr>
              <w:t> </w:t>
            </w:r>
          </w:p>
        </w:tc>
        <w:tc>
          <w:tcPr>
            <w:tcW w:w="820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sz w:val="20"/>
                <w:szCs w:val="20"/>
              </w:rPr>
              <w:t> </w:t>
            </w:r>
          </w:p>
        </w:tc>
        <w:tc>
          <w:tcPr>
            <w:tcW w:w="823" w:type="pct"/>
            <w:shd w:val="clear" w:color="auto" w:fill="auto"/>
            <w:hideMark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sz w:val="20"/>
                <w:szCs w:val="20"/>
              </w:rPr>
              <w:t> </w:t>
            </w:r>
          </w:p>
        </w:tc>
      </w:tr>
      <w:tr w:rsidR="00E55D08" w:rsidRPr="00E55D08" w:rsidTr="004044E8">
        <w:trPr>
          <w:jc w:val="center"/>
        </w:trPr>
        <w:tc>
          <w:tcPr>
            <w:tcW w:w="2605" w:type="pct"/>
            <w:shd w:val="clear" w:color="auto" w:fill="auto"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i/>
                <w:sz w:val="20"/>
                <w:szCs w:val="20"/>
              </w:rPr>
              <w:t xml:space="preserve">Možeš li samostalno sada objasniti što si naučio / naučila </w:t>
            </w:r>
          </w:p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</w:rPr>
            </w:pPr>
            <w:r w:rsidRPr="00E55D08">
              <w:rPr>
                <w:rFonts w:ascii="Lato Light" w:eastAsia="Times New Roman" w:hAnsi="Lato Light" w:cs="Lato Light"/>
                <w:i/>
                <w:sz w:val="20"/>
                <w:szCs w:val="20"/>
              </w:rPr>
              <w:t>na današnjem satu?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auto"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</w:p>
        </w:tc>
      </w:tr>
      <w:tr w:rsidR="00E55D08" w:rsidRPr="00E55D08" w:rsidTr="004044E8">
        <w:trPr>
          <w:jc w:val="center"/>
        </w:trPr>
        <w:tc>
          <w:tcPr>
            <w:tcW w:w="2605" w:type="pct"/>
            <w:shd w:val="clear" w:color="auto" w:fill="auto"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</w:rPr>
            </w:pPr>
            <w:r w:rsidRPr="00E55D08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</w:rPr>
              <w:t>Što smatraš da se treba poboljšati u radu u skupinama? Koji su tvoji prijedlozi o ____________________________________________ ?*</w:t>
            </w:r>
          </w:p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</w:rPr>
            </w:pPr>
          </w:p>
        </w:tc>
        <w:tc>
          <w:tcPr>
            <w:tcW w:w="752" w:type="pct"/>
            <w:tcBorders>
              <w:right w:val="nil"/>
            </w:tcBorders>
            <w:shd w:val="clear" w:color="auto" w:fill="auto"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</w:p>
        </w:tc>
        <w:tc>
          <w:tcPr>
            <w:tcW w:w="820" w:type="pct"/>
            <w:tcBorders>
              <w:left w:val="nil"/>
              <w:right w:val="nil"/>
            </w:tcBorders>
            <w:shd w:val="clear" w:color="auto" w:fill="auto"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</w:p>
        </w:tc>
        <w:tc>
          <w:tcPr>
            <w:tcW w:w="823" w:type="pct"/>
            <w:tcBorders>
              <w:left w:val="nil"/>
            </w:tcBorders>
            <w:shd w:val="clear" w:color="auto" w:fill="auto"/>
          </w:tcPr>
          <w:p w:rsidR="00E55D08" w:rsidRPr="00E55D08" w:rsidRDefault="00E55D08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</w:rPr>
            </w:pPr>
          </w:p>
        </w:tc>
      </w:tr>
    </w:tbl>
    <w:p w:rsidR="00E55D08" w:rsidRPr="00E55D08" w:rsidRDefault="00E55D08" w:rsidP="00E55D08">
      <w:pPr>
        <w:spacing w:line="360" w:lineRule="auto"/>
        <w:rPr>
          <w:rFonts w:ascii="Lato Light" w:eastAsia="Calibri" w:hAnsi="Lato Light" w:cs="Lato Light"/>
          <w:sz w:val="32"/>
          <w:szCs w:val="32"/>
          <w:vertAlign w:val="superscript"/>
        </w:rPr>
      </w:pPr>
      <w:r w:rsidRPr="00E55D08">
        <w:rPr>
          <w:rFonts w:ascii="Lato Light" w:eastAsia="Calibri" w:hAnsi="Lato Light" w:cs="Lato Light"/>
          <w:sz w:val="32"/>
          <w:szCs w:val="32"/>
          <w:vertAlign w:val="superscript"/>
        </w:rPr>
        <w:t>*Učitelj će dovršiti tablicu ovisno o odgojno-obrazovnim ishodima.</w:t>
      </w:r>
    </w:p>
    <w:sectPr w:rsidR="00E55D08" w:rsidRPr="00E55D08" w:rsidSect="00E55D08">
      <w:headerReference w:type="default" r:id="rId25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5F" w:rsidRDefault="00C3585F" w:rsidP="00325610">
      <w:pPr>
        <w:spacing w:after="0" w:line="240" w:lineRule="auto"/>
      </w:pPr>
      <w:r>
        <w:separator/>
      </w:r>
    </w:p>
  </w:endnote>
  <w:endnote w:type="continuationSeparator" w:id="0">
    <w:p w:rsidR="00C3585F" w:rsidRDefault="00C3585F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PFHighwaySansPro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5F" w:rsidRDefault="00C3585F" w:rsidP="00325610">
      <w:pPr>
        <w:spacing w:after="0" w:line="240" w:lineRule="auto"/>
      </w:pPr>
      <w:r>
        <w:separator/>
      </w:r>
    </w:p>
  </w:footnote>
  <w:footnote w:type="continuationSeparator" w:id="0">
    <w:p w:rsidR="00C3585F" w:rsidRDefault="00C3585F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08" w:rsidRDefault="00E55D08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078"/>
    <w:multiLevelType w:val="hybridMultilevel"/>
    <w:tmpl w:val="0BF2812C"/>
    <w:lvl w:ilvl="0" w:tplc="B1EC3FC0">
      <w:start w:val="13"/>
      <w:numFmt w:val="bullet"/>
      <w:lvlText w:val="-"/>
      <w:lvlJc w:val="left"/>
      <w:pPr>
        <w:ind w:left="420" w:hanging="360"/>
      </w:pPr>
      <w:rPr>
        <w:rFonts w:ascii="Arial Nova Light" w:eastAsiaTheme="minorHAnsi" w:hAnsi="Arial Nova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E61B6D"/>
    <w:multiLevelType w:val="hybridMultilevel"/>
    <w:tmpl w:val="A92467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D0C40"/>
    <w:multiLevelType w:val="hybridMultilevel"/>
    <w:tmpl w:val="5650AF8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580982"/>
    <w:multiLevelType w:val="hybridMultilevel"/>
    <w:tmpl w:val="EF44C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5E0B73"/>
    <w:multiLevelType w:val="hybridMultilevel"/>
    <w:tmpl w:val="F4BEE00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71B39"/>
    <w:multiLevelType w:val="hybridMultilevel"/>
    <w:tmpl w:val="2D986C6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B343A7"/>
    <w:multiLevelType w:val="hybridMultilevel"/>
    <w:tmpl w:val="39141E40"/>
    <w:lvl w:ilvl="0" w:tplc="D5629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69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8C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0B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47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2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4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C4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21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34E50AB"/>
    <w:multiLevelType w:val="hybridMultilevel"/>
    <w:tmpl w:val="65DADBAC"/>
    <w:lvl w:ilvl="0" w:tplc="041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46074B8F"/>
    <w:multiLevelType w:val="hybridMultilevel"/>
    <w:tmpl w:val="F402A28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391817"/>
    <w:multiLevelType w:val="hybridMultilevel"/>
    <w:tmpl w:val="CD88518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843B96"/>
    <w:multiLevelType w:val="hybridMultilevel"/>
    <w:tmpl w:val="0DDC14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2D61C0"/>
    <w:multiLevelType w:val="hybridMultilevel"/>
    <w:tmpl w:val="96D4D4B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11"/>
  </w:num>
  <w:num w:numId="9">
    <w:abstractNumId w:val="6"/>
  </w:num>
  <w:num w:numId="10">
    <w:abstractNumId w:val="2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178C4"/>
    <w:rsid w:val="00017E1B"/>
    <w:rsid w:val="0003370E"/>
    <w:rsid w:val="00035D40"/>
    <w:rsid w:val="00066717"/>
    <w:rsid w:val="000C445B"/>
    <w:rsid w:val="000F3391"/>
    <w:rsid w:val="000F5077"/>
    <w:rsid w:val="00112F1F"/>
    <w:rsid w:val="00125787"/>
    <w:rsid w:val="00126C7E"/>
    <w:rsid w:val="00143F36"/>
    <w:rsid w:val="00177A57"/>
    <w:rsid w:val="001B0335"/>
    <w:rsid w:val="001C0C98"/>
    <w:rsid w:val="00207081"/>
    <w:rsid w:val="00216A1D"/>
    <w:rsid w:val="00230659"/>
    <w:rsid w:val="00253666"/>
    <w:rsid w:val="0027468C"/>
    <w:rsid w:val="00277A42"/>
    <w:rsid w:val="0028228F"/>
    <w:rsid w:val="002C787E"/>
    <w:rsid w:val="002F5030"/>
    <w:rsid w:val="002F7D75"/>
    <w:rsid w:val="003111DD"/>
    <w:rsid w:val="003177A6"/>
    <w:rsid w:val="00325610"/>
    <w:rsid w:val="0033312E"/>
    <w:rsid w:val="00336BB9"/>
    <w:rsid w:val="003574AD"/>
    <w:rsid w:val="003952B0"/>
    <w:rsid w:val="003A0E0D"/>
    <w:rsid w:val="003B0B66"/>
    <w:rsid w:val="003B537A"/>
    <w:rsid w:val="004044E8"/>
    <w:rsid w:val="004342B4"/>
    <w:rsid w:val="004544FD"/>
    <w:rsid w:val="00455C32"/>
    <w:rsid w:val="004762A9"/>
    <w:rsid w:val="00486FFD"/>
    <w:rsid w:val="004961FC"/>
    <w:rsid w:val="004B2507"/>
    <w:rsid w:val="004C235B"/>
    <w:rsid w:val="00515A8F"/>
    <w:rsid w:val="005454ED"/>
    <w:rsid w:val="005A0688"/>
    <w:rsid w:val="006129A8"/>
    <w:rsid w:val="006178E4"/>
    <w:rsid w:val="0064580A"/>
    <w:rsid w:val="00667D8F"/>
    <w:rsid w:val="00674A5B"/>
    <w:rsid w:val="00681239"/>
    <w:rsid w:val="006A16C0"/>
    <w:rsid w:val="006A280B"/>
    <w:rsid w:val="006D0AB5"/>
    <w:rsid w:val="006D5DE2"/>
    <w:rsid w:val="006F2F39"/>
    <w:rsid w:val="006F529A"/>
    <w:rsid w:val="007151D8"/>
    <w:rsid w:val="00750DDF"/>
    <w:rsid w:val="00756C5C"/>
    <w:rsid w:val="0076334E"/>
    <w:rsid w:val="0077571C"/>
    <w:rsid w:val="0079526C"/>
    <w:rsid w:val="007C1C21"/>
    <w:rsid w:val="007D29C7"/>
    <w:rsid w:val="007D7241"/>
    <w:rsid w:val="007F2174"/>
    <w:rsid w:val="008412BD"/>
    <w:rsid w:val="00843D4F"/>
    <w:rsid w:val="00872638"/>
    <w:rsid w:val="008779C5"/>
    <w:rsid w:val="008C0119"/>
    <w:rsid w:val="008C46EE"/>
    <w:rsid w:val="008D0CE2"/>
    <w:rsid w:val="008D11AD"/>
    <w:rsid w:val="008E5112"/>
    <w:rsid w:val="009106FA"/>
    <w:rsid w:val="00923E02"/>
    <w:rsid w:val="00945D86"/>
    <w:rsid w:val="00963B2B"/>
    <w:rsid w:val="009B15AC"/>
    <w:rsid w:val="00A04DBD"/>
    <w:rsid w:val="00A33526"/>
    <w:rsid w:val="00A57075"/>
    <w:rsid w:val="00A62AEA"/>
    <w:rsid w:val="00A8170B"/>
    <w:rsid w:val="00A85B9E"/>
    <w:rsid w:val="00AA3C43"/>
    <w:rsid w:val="00AF4DD6"/>
    <w:rsid w:val="00B16112"/>
    <w:rsid w:val="00B17BBF"/>
    <w:rsid w:val="00B529CE"/>
    <w:rsid w:val="00B55680"/>
    <w:rsid w:val="00B6726A"/>
    <w:rsid w:val="00B815D5"/>
    <w:rsid w:val="00BB7413"/>
    <w:rsid w:val="00BD5495"/>
    <w:rsid w:val="00C02DE7"/>
    <w:rsid w:val="00C030DA"/>
    <w:rsid w:val="00C06EC6"/>
    <w:rsid w:val="00C11A6F"/>
    <w:rsid w:val="00C3585F"/>
    <w:rsid w:val="00C74296"/>
    <w:rsid w:val="00CE5E39"/>
    <w:rsid w:val="00D1240A"/>
    <w:rsid w:val="00D409E7"/>
    <w:rsid w:val="00D636D8"/>
    <w:rsid w:val="00D71204"/>
    <w:rsid w:val="00D77E67"/>
    <w:rsid w:val="00DA37BF"/>
    <w:rsid w:val="00DA551E"/>
    <w:rsid w:val="00DB0BBC"/>
    <w:rsid w:val="00DE4CDD"/>
    <w:rsid w:val="00E254A6"/>
    <w:rsid w:val="00E55D08"/>
    <w:rsid w:val="00E60B0A"/>
    <w:rsid w:val="00E64EA5"/>
    <w:rsid w:val="00EA5C95"/>
    <w:rsid w:val="00F03CDD"/>
    <w:rsid w:val="00F2325B"/>
    <w:rsid w:val="00F5461D"/>
    <w:rsid w:val="00F61007"/>
    <w:rsid w:val="00F625F3"/>
    <w:rsid w:val="00F65C16"/>
    <w:rsid w:val="00F832A6"/>
    <w:rsid w:val="00F8588D"/>
    <w:rsid w:val="00F9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55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5D08"/>
  </w:style>
  <w:style w:type="paragraph" w:styleId="Footer">
    <w:name w:val="footer"/>
    <w:basedOn w:val="Normal"/>
    <w:link w:val="FooterChar"/>
    <w:uiPriority w:val="99"/>
    <w:semiHidden/>
    <w:unhideWhenUsed/>
    <w:rsid w:val="00E55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5D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4efd2063-e619-4b8f-b34f-dca6be86d0df/" TargetMode="External"/><Relationship Id="rId13" Type="http://schemas.openxmlformats.org/officeDocument/2006/relationships/hyperlink" Target="https://www.nationsonline.org/oneworld/european_languages.htm" TargetMode="External"/><Relationship Id="rId18" Type="http://schemas.openxmlformats.org/officeDocument/2006/relationships/diagramData" Target="diagrams/data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diagramColors" Target="diagrams/colors1.xml"/><Relationship Id="rId7" Type="http://schemas.openxmlformats.org/officeDocument/2006/relationships/hyperlink" Target="https://www.e-sfera.hr/dodatni-digitalni-sadrzaji/c62a837e-7fe5-4be9-93d2-eb33e557c0a1/" TargetMode="External"/><Relationship Id="rId12" Type="http://schemas.openxmlformats.org/officeDocument/2006/relationships/hyperlink" Target="https://www.ecb.europa.eu/mopo/eaec/html/index.en.html" TargetMode="External"/><Relationship Id="rId17" Type="http://schemas.openxmlformats.org/officeDocument/2006/relationships/hyperlink" Target="https://en.wikipedia.org/wiki/Religion_in_Europe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britannica.com/place/Europe/Religions" TargetMode="External"/><Relationship Id="rId20" Type="http://schemas.openxmlformats.org/officeDocument/2006/relationships/diagramQuickStyle" Target="diagrams/quickStyl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dexmundi.com/european_union/gdp_composition_by_sector.html" TargetMode="External"/><Relationship Id="rId24" Type="http://schemas.openxmlformats.org/officeDocument/2006/relationships/hyperlink" Target="https://www.e-sfera.hr/dodatni-digitalni-sadrzaji/4efd2063-e619-4b8f-b34f-dca6be86d0df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ationalgeographic.org/activity/religions-of-europe/" TargetMode="External"/><Relationship Id="rId23" Type="http://schemas.openxmlformats.org/officeDocument/2006/relationships/hyperlink" Target="https://www.e-sfera.hr/dodatni-digitalni-sadrzaji/c62a837e-7fe5-4be9-93d2-eb33e557c0a1/" TargetMode="External"/><Relationship Id="rId10" Type="http://schemas.openxmlformats.org/officeDocument/2006/relationships/hyperlink" Target="https://www.statista.com/statistics/1102546/coronavirus-european-gdp-growth/" TargetMode="External"/><Relationship Id="rId19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hyperlink" Target="https://www.imf.org/external/datamapper/NGDP_RPCH@WEO/EU/EURO/EUQ" TargetMode="External"/><Relationship Id="rId14" Type="http://schemas.openxmlformats.org/officeDocument/2006/relationships/hyperlink" Target="https://www.nationalgeographic.org/activity/the-languages-of-europe/" TargetMode="External"/><Relationship Id="rId22" Type="http://schemas.microsoft.com/office/2007/relationships/diagramDrawing" Target="diagrams/drawing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50D62EB-28BC-452F-AA32-25B7A64897F7}" type="doc">
      <dgm:prSet loTypeId="urn:microsoft.com/office/officeart/2005/8/layout/hierarchy2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86E54487-3F7A-40E4-A80C-1DA88E5B7CBC}">
      <dgm:prSet phldrT="[Tekst]"/>
      <dgm:spPr/>
      <dgm:t>
        <a:bodyPr/>
        <a:lstStyle/>
        <a:p>
          <a:r>
            <a:rPr lang="hr-HR"/>
            <a:t>indoeuropska jezična skupina</a:t>
          </a:r>
        </a:p>
      </dgm:t>
    </dgm:pt>
    <dgm:pt modelId="{730A6952-B63C-4F89-AD98-442A5B9F128E}" type="parTrans" cxnId="{0E1E69DA-83A2-44AD-8E7A-C71BEA818CA6}">
      <dgm:prSet/>
      <dgm:spPr/>
      <dgm:t>
        <a:bodyPr/>
        <a:lstStyle/>
        <a:p>
          <a:endParaRPr lang="hr-HR"/>
        </a:p>
      </dgm:t>
    </dgm:pt>
    <dgm:pt modelId="{A20CD7BB-B19E-4BFD-AE9A-3916D6AF76B5}" type="sibTrans" cxnId="{0E1E69DA-83A2-44AD-8E7A-C71BEA818CA6}">
      <dgm:prSet/>
      <dgm:spPr/>
      <dgm:t>
        <a:bodyPr/>
        <a:lstStyle/>
        <a:p>
          <a:endParaRPr lang="hr-HR"/>
        </a:p>
      </dgm:t>
    </dgm:pt>
    <dgm:pt modelId="{5B7D5D5C-2BD7-47C8-B629-877DC7DE1FB1}">
      <dgm:prSet phldrT="[Tekst]"/>
      <dgm:spPr/>
      <dgm:t>
        <a:bodyPr/>
        <a:lstStyle/>
        <a:p>
          <a:r>
            <a:rPr lang="hr-HR"/>
            <a:t>germanska skupina</a:t>
          </a:r>
        </a:p>
      </dgm:t>
    </dgm:pt>
    <dgm:pt modelId="{780175D2-A23F-43CC-8806-74F98B4CD548}" type="parTrans" cxnId="{FC55ED47-60BC-4642-8458-1724AA17FDAC}">
      <dgm:prSet/>
      <dgm:spPr/>
      <dgm:t>
        <a:bodyPr/>
        <a:lstStyle/>
        <a:p>
          <a:endParaRPr lang="hr-HR"/>
        </a:p>
      </dgm:t>
    </dgm:pt>
    <dgm:pt modelId="{C9F51D7B-C1C6-475B-B042-8F4B68E6D140}" type="sibTrans" cxnId="{FC55ED47-60BC-4642-8458-1724AA17FDAC}">
      <dgm:prSet/>
      <dgm:spPr/>
      <dgm:t>
        <a:bodyPr/>
        <a:lstStyle/>
        <a:p>
          <a:endParaRPr lang="hr-HR"/>
        </a:p>
      </dgm:t>
    </dgm:pt>
    <dgm:pt modelId="{A9459FB7-7740-427D-8A70-3A2D2EC6C5CC}">
      <dgm:prSet phldrT="[Tekst]"/>
      <dgm:spPr/>
      <dgm:t>
        <a:bodyPr/>
        <a:lstStyle/>
        <a:p>
          <a:r>
            <a:rPr lang="hr-HR"/>
            <a:t>njemački jezik</a:t>
          </a:r>
        </a:p>
      </dgm:t>
    </dgm:pt>
    <dgm:pt modelId="{3389EDAA-1890-45A0-A5DA-7E362E4ACD91}" type="parTrans" cxnId="{3643E7B4-9996-4C0F-86D5-8FCC8AAB6ADA}">
      <dgm:prSet/>
      <dgm:spPr/>
      <dgm:t>
        <a:bodyPr/>
        <a:lstStyle/>
        <a:p>
          <a:endParaRPr lang="hr-HR"/>
        </a:p>
      </dgm:t>
    </dgm:pt>
    <dgm:pt modelId="{7B016BB4-7EB1-4D48-AC5B-9BA0D43F7F83}" type="sibTrans" cxnId="{3643E7B4-9996-4C0F-86D5-8FCC8AAB6ADA}">
      <dgm:prSet/>
      <dgm:spPr/>
      <dgm:t>
        <a:bodyPr/>
        <a:lstStyle/>
        <a:p>
          <a:endParaRPr lang="hr-HR"/>
        </a:p>
      </dgm:t>
    </dgm:pt>
    <dgm:pt modelId="{58F046C6-CEC3-448A-A4E0-99BEC398C7C2}">
      <dgm:prSet phldrT="[Tekst]"/>
      <dgm:spPr/>
      <dgm:t>
        <a:bodyPr/>
        <a:lstStyle/>
        <a:p>
          <a:r>
            <a:rPr lang="hr-HR"/>
            <a:t>engleski jezik</a:t>
          </a:r>
        </a:p>
      </dgm:t>
    </dgm:pt>
    <dgm:pt modelId="{09DFFB5D-2884-45B9-8592-BB79DAC14937}" type="parTrans" cxnId="{42734F82-70FE-4EEB-BF1E-3FCC586A9433}">
      <dgm:prSet/>
      <dgm:spPr/>
      <dgm:t>
        <a:bodyPr/>
        <a:lstStyle/>
        <a:p>
          <a:endParaRPr lang="hr-HR"/>
        </a:p>
      </dgm:t>
    </dgm:pt>
    <dgm:pt modelId="{2172A495-6422-4950-9E26-03A6AAA754CF}" type="sibTrans" cxnId="{42734F82-70FE-4EEB-BF1E-3FCC586A9433}">
      <dgm:prSet/>
      <dgm:spPr/>
      <dgm:t>
        <a:bodyPr/>
        <a:lstStyle/>
        <a:p>
          <a:endParaRPr lang="hr-HR"/>
        </a:p>
      </dgm:t>
    </dgm:pt>
    <dgm:pt modelId="{59200EED-70D0-4259-AC6F-42AFC22FDCFD}">
      <dgm:prSet phldrT="[Tekst]"/>
      <dgm:spPr/>
      <dgm:t>
        <a:bodyPr/>
        <a:lstStyle/>
        <a:p>
          <a:r>
            <a:rPr lang="hr-HR"/>
            <a:t>slavenska skupina</a:t>
          </a:r>
        </a:p>
      </dgm:t>
    </dgm:pt>
    <dgm:pt modelId="{95E5B335-724A-423D-93F7-80B547E3B592}" type="parTrans" cxnId="{4A7FEE2C-F99C-407F-BCB2-FF77DD98B9DC}">
      <dgm:prSet/>
      <dgm:spPr/>
      <dgm:t>
        <a:bodyPr/>
        <a:lstStyle/>
        <a:p>
          <a:endParaRPr lang="hr-HR"/>
        </a:p>
      </dgm:t>
    </dgm:pt>
    <dgm:pt modelId="{77795492-209E-405B-9093-6E79A8FE9606}" type="sibTrans" cxnId="{4A7FEE2C-F99C-407F-BCB2-FF77DD98B9DC}">
      <dgm:prSet/>
      <dgm:spPr/>
      <dgm:t>
        <a:bodyPr/>
        <a:lstStyle/>
        <a:p>
          <a:endParaRPr lang="hr-HR"/>
        </a:p>
      </dgm:t>
    </dgm:pt>
    <dgm:pt modelId="{0D461F41-6BC7-4690-A8B0-AEB17E6A170A}">
      <dgm:prSet phldrT="[Tekst]"/>
      <dgm:spPr/>
      <dgm:t>
        <a:bodyPr/>
        <a:lstStyle/>
        <a:p>
          <a:r>
            <a:rPr lang="hr-HR"/>
            <a:t>slovenski jezik</a:t>
          </a:r>
        </a:p>
      </dgm:t>
    </dgm:pt>
    <dgm:pt modelId="{5BF09545-9ABC-46AB-9BB0-C3B8ECE18E83}" type="parTrans" cxnId="{7092C4B8-2BDD-4013-8354-5E131B67B44C}">
      <dgm:prSet/>
      <dgm:spPr/>
      <dgm:t>
        <a:bodyPr/>
        <a:lstStyle/>
        <a:p>
          <a:endParaRPr lang="hr-HR"/>
        </a:p>
      </dgm:t>
    </dgm:pt>
    <dgm:pt modelId="{13D170E0-0BF7-4FF4-8F7B-4314CAA7F4D3}" type="sibTrans" cxnId="{7092C4B8-2BDD-4013-8354-5E131B67B44C}">
      <dgm:prSet/>
      <dgm:spPr/>
      <dgm:t>
        <a:bodyPr/>
        <a:lstStyle/>
        <a:p>
          <a:endParaRPr lang="hr-HR"/>
        </a:p>
      </dgm:t>
    </dgm:pt>
    <dgm:pt modelId="{5B17EA4A-CA96-4E60-ADBC-ACA7204F4347}">
      <dgm:prSet/>
      <dgm:spPr/>
      <dgm:t>
        <a:bodyPr/>
        <a:lstStyle/>
        <a:p>
          <a:r>
            <a:rPr lang="hr-HR"/>
            <a:t>romanska skupina</a:t>
          </a:r>
        </a:p>
      </dgm:t>
    </dgm:pt>
    <dgm:pt modelId="{8B1BCF38-01D0-471E-8028-AFA938061E65}" type="parTrans" cxnId="{8DC6F737-68E7-413F-8F6A-A8F0B0AD232A}">
      <dgm:prSet/>
      <dgm:spPr/>
      <dgm:t>
        <a:bodyPr/>
        <a:lstStyle/>
        <a:p>
          <a:endParaRPr lang="hr-HR"/>
        </a:p>
      </dgm:t>
    </dgm:pt>
    <dgm:pt modelId="{CA7ED6BD-242B-4363-AEFD-56004A9D55AB}" type="sibTrans" cxnId="{8DC6F737-68E7-413F-8F6A-A8F0B0AD232A}">
      <dgm:prSet/>
      <dgm:spPr/>
      <dgm:t>
        <a:bodyPr/>
        <a:lstStyle/>
        <a:p>
          <a:endParaRPr lang="hr-HR"/>
        </a:p>
      </dgm:t>
    </dgm:pt>
    <dgm:pt modelId="{B5ACA805-963E-4613-97CC-BD673A83A0E9}">
      <dgm:prSet/>
      <dgm:spPr/>
      <dgm:t>
        <a:bodyPr/>
        <a:lstStyle/>
        <a:p>
          <a:r>
            <a:rPr lang="hr-HR"/>
            <a:t>ukrajinski jezik</a:t>
          </a:r>
        </a:p>
      </dgm:t>
    </dgm:pt>
    <dgm:pt modelId="{44285114-04F6-4054-8E49-92ABC60AC46F}" type="parTrans" cxnId="{D0E67CF1-7F60-407D-A603-0619B1F9A4D6}">
      <dgm:prSet/>
      <dgm:spPr/>
      <dgm:t>
        <a:bodyPr/>
        <a:lstStyle/>
        <a:p>
          <a:endParaRPr lang="hr-HR"/>
        </a:p>
      </dgm:t>
    </dgm:pt>
    <dgm:pt modelId="{0E11F086-95E3-4A26-87A8-14A86D1AC96D}" type="sibTrans" cxnId="{D0E67CF1-7F60-407D-A603-0619B1F9A4D6}">
      <dgm:prSet/>
      <dgm:spPr/>
      <dgm:t>
        <a:bodyPr/>
        <a:lstStyle/>
        <a:p>
          <a:endParaRPr lang="hr-HR"/>
        </a:p>
      </dgm:t>
    </dgm:pt>
    <dgm:pt modelId="{CBB30D5F-3275-497B-8749-37AEA81A43B5}">
      <dgm:prSet/>
      <dgm:spPr/>
      <dgm:t>
        <a:bodyPr/>
        <a:lstStyle/>
        <a:p>
          <a:r>
            <a:rPr lang="hr-HR"/>
            <a:t>talijanski jezik</a:t>
          </a:r>
        </a:p>
      </dgm:t>
    </dgm:pt>
    <dgm:pt modelId="{2B54146A-A1F7-4F02-ACB0-4F6582DB49A1}" type="parTrans" cxnId="{6397D766-743D-4D1E-B3AE-163EF35539D5}">
      <dgm:prSet/>
      <dgm:spPr/>
      <dgm:t>
        <a:bodyPr/>
        <a:lstStyle/>
        <a:p>
          <a:endParaRPr lang="hr-HR"/>
        </a:p>
      </dgm:t>
    </dgm:pt>
    <dgm:pt modelId="{0C160277-EEA5-403D-86A3-B08FC069518F}" type="sibTrans" cxnId="{6397D766-743D-4D1E-B3AE-163EF35539D5}">
      <dgm:prSet/>
      <dgm:spPr/>
      <dgm:t>
        <a:bodyPr/>
        <a:lstStyle/>
        <a:p>
          <a:endParaRPr lang="hr-HR"/>
        </a:p>
      </dgm:t>
    </dgm:pt>
    <dgm:pt modelId="{49F69133-AEFC-4EE0-825E-647D5FFBB982}">
      <dgm:prSet/>
      <dgm:spPr/>
      <dgm:t>
        <a:bodyPr/>
        <a:lstStyle/>
        <a:p>
          <a:r>
            <a:rPr lang="hr-HR"/>
            <a:t>francuski jezik</a:t>
          </a:r>
        </a:p>
      </dgm:t>
    </dgm:pt>
    <dgm:pt modelId="{A22BB8D9-CB51-447A-86B1-4B6CD5D057E6}" type="parTrans" cxnId="{CBA09811-540B-4D1F-9FEC-634DACFC97CD}">
      <dgm:prSet/>
      <dgm:spPr/>
      <dgm:t>
        <a:bodyPr/>
        <a:lstStyle/>
        <a:p>
          <a:endParaRPr lang="hr-HR"/>
        </a:p>
      </dgm:t>
    </dgm:pt>
    <dgm:pt modelId="{D952DC8C-4CE3-41DA-AE0B-81C00CB28B52}" type="sibTrans" cxnId="{CBA09811-540B-4D1F-9FEC-634DACFC97CD}">
      <dgm:prSet/>
      <dgm:spPr/>
      <dgm:t>
        <a:bodyPr/>
        <a:lstStyle/>
        <a:p>
          <a:endParaRPr lang="hr-HR"/>
        </a:p>
      </dgm:t>
    </dgm:pt>
    <dgm:pt modelId="{5A5DB745-37DE-435C-8A1A-42587BEC199D}">
      <dgm:prSet/>
      <dgm:spPr/>
      <dgm:t>
        <a:bodyPr/>
        <a:lstStyle/>
        <a:p>
          <a:r>
            <a:rPr lang="hr-HR"/>
            <a:t>ostali jezici</a:t>
          </a:r>
        </a:p>
      </dgm:t>
    </dgm:pt>
    <dgm:pt modelId="{06299591-04F9-4C68-9F15-33808DD6C278}" type="parTrans" cxnId="{7949597F-33E2-42F1-B4F4-180795C966F9}">
      <dgm:prSet/>
      <dgm:spPr/>
      <dgm:t>
        <a:bodyPr/>
        <a:lstStyle/>
        <a:p>
          <a:endParaRPr lang="hr-HR"/>
        </a:p>
      </dgm:t>
    </dgm:pt>
    <dgm:pt modelId="{9E6B1E02-7E65-4FAA-8C26-CC5244BCCE2B}" type="sibTrans" cxnId="{7949597F-33E2-42F1-B4F4-180795C966F9}">
      <dgm:prSet/>
      <dgm:spPr/>
      <dgm:t>
        <a:bodyPr/>
        <a:lstStyle/>
        <a:p>
          <a:endParaRPr lang="hr-HR"/>
        </a:p>
      </dgm:t>
    </dgm:pt>
    <dgm:pt modelId="{7E0D6557-836A-4EA3-9C86-ED92BDD9CFA4}" type="pres">
      <dgm:prSet presAssocID="{650D62EB-28BC-452F-AA32-25B7A64897F7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E00EF895-BC80-4CC8-A136-B8DE8EE195A1}" type="pres">
      <dgm:prSet presAssocID="{86E54487-3F7A-40E4-A80C-1DA88E5B7CBC}" presName="root1" presStyleCnt="0"/>
      <dgm:spPr/>
    </dgm:pt>
    <dgm:pt modelId="{C2AAC37D-7B1F-4A99-92D2-A528399F5AE7}" type="pres">
      <dgm:prSet presAssocID="{86E54487-3F7A-40E4-A80C-1DA88E5B7CBC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99BE90CF-4984-435A-B077-5EB60F3D4821}" type="pres">
      <dgm:prSet presAssocID="{86E54487-3F7A-40E4-A80C-1DA88E5B7CBC}" presName="level2hierChild" presStyleCnt="0"/>
      <dgm:spPr/>
    </dgm:pt>
    <dgm:pt modelId="{A504314A-F963-47FA-BA1E-7D5C9E85D288}" type="pres">
      <dgm:prSet presAssocID="{780175D2-A23F-43CC-8806-74F98B4CD548}" presName="conn2-1" presStyleLbl="parChTrans1D2" presStyleIdx="0" presStyleCnt="4"/>
      <dgm:spPr/>
      <dgm:t>
        <a:bodyPr/>
        <a:lstStyle/>
        <a:p>
          <a:endParaRPr lang="hr-HR"/>
        </a:p>
      </dgm:t>
    </dgm:pt>
    <dgm:pt modelId="{4930E8B2-A933-4A3D-B091-0A8294E9974A}" type="pres">
      <dgm:prSet presAssocID="{780175D2-A23F-43CC-8806-74F98B4CD548}" presName="connTx" presStyleLbl="parChTrans1D2" presStyleIdx="0" presStyleCnt="4"/>
      <dgm:spPr/>
      <dgm:t>
        <a:bodyPr/>
        <a:lstStyle/>
        <a:p>
          <a:endParaRPr lang="hr-HR"/>
        </a:p>
      </dgm:t>
    </dgm:pt>
    <dgm:pt modelId="{D18BD1EC-CD69-4847-82E3-B493FA10291C}" type="pres">
      <dgm:prSet presAssocID="{5B7D5D5C-2BD7-47C8-B629-877DC7DE1FB1}" presName="root2" presStyleCnt="0"/>
      <dgm:spPr/>
    </dgm:pt>
    <dgm:pt modelId="{ADEEBF35-2FAC-41C9-965A-9A3ECD179EAB}" type="pres">
      <dgm:prSet presAssocID="{5B7D5D5C-2BD7-47C8-B629-877DC7DE1FB1}" presName="LevelTwoTextNode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0FEC9032-42E8-459E-B096-7497EFA5805A}" type="pres">
      <dgm:prSet presAssocID="{5B7D5D5C-2BD7-47C8-B629-877DC7DE1FB1}" presName="level3hierChild" presStyleCnt="0"/>
      <dgm:spPr/>
    </dgm:pt>
    <dgm:pt modelId="{5CCF6D92-1126-4E2F-8F3C-DF35565E38BB}" type="pres">
      <dgm:prSet presAssocID="{3389EDAA-1890-45A0-A5DA-7E362E4ACD91}" presName="conn2-1" presStyleLbl="parChTrans1D3" presStyleIdx="0" presStyleCnt="6"/>
      <dgm:spPr/>
      <dgm:t>
        <a:bodyPr/>
        <a:lstStyle/>
        <a:p>
          <a:endParaRPr lang="hr-HR"/>
        </a:p>
      </dgm:t>
    </dgm:pt>
    <dgm:pt modelId="{F06D9A79-268E-4CE0-989B-6BFC5EA92117}" type="pres">
      <dgm:prSet presAssocID="{3389EDAA-1890-45A0-A5DA-7E362E4ACD91}" presName="connTx" presStyleLbl="parChTrans1D3" presStyleIdx="0" presStyleCnt="6"/>
      <dgm:spPr/>
      <dgm:t>
        <a:bodyPr/>
        <a:lstStyle/>
        <a:p>
          <a:endParaRPr lang="hr-HR"/>
        </a:p>
      </dgm:t>
    </dgm:pt>
    <dgm:pt modelId="{49CF9FAB-44C2-44FE-95A6-27556AF1DB34}" type="pres">
      <dgm:prSet presAssocID="{A9459FB7-7740-427D-8A70-3A2D2EC6C5CC}" presName="root2" presStyleCnt="0"/>
      <dgm:spPr/>
    </dgm:pt>
    <dgm:pt modelId="{D4CBF033-8BFE-4403-B87E-B47C3657B761}" type="pres">
      <dgm:prSet presAssocID="{A9459FB7-7740-427D-8A70-3A2D2EC6C5CC}" presName="LevelTwoTextNode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58E8BD23-ECC7-457F-BEE3-109B25B5709C}" type="pres">
      <dgm:prSet presAssocID="{A9459FB7-7740-427D-8A70-3A2D2EC6C5CC}" presName="level3hierChild" presStyleCnt="0"/>
      <dgm:spPr/>
    </dgm:pt>
    <dgm:pt modelId="{BB0319ED-891C-4274-BADF-1361ACB66C0A}" type="pres">
      <dgm:prSet presAssocID="{09DFFB5D-2884-45B9-8592-BB79DAC14937}" presName="conn2-1" presStyleLbl="parChTrans1D3" presStyleIdx="1" presStyleCnt="6"/>
      <dgm:spPr/>
      <dgm:t>
        <a:bodyPr/>
        <a:lstStyle/>
        <a:p>
          <a:endParaRPr lang="hr-HR"/>
        </a:p>
      </dgm:t>
    </dgm:pt>
    <dgm:pt modelId="{D79339A2-9108-4D1B-AC04-6D1B3B6A00D7}" type="pres">
      <dgm:prSet presAssocID="{09DFFB5D-2884-45B9-8592-BB79DAC14937}" presName="connTx" presStyleLbl="parChTrans1D3" presStyleIdx="1" presStyleCnt="6"/>
      <dgm:spPr/>
      <dgm:t>
        <a:bodyPr/>
        <a:lstStyle/>
        <a:p>
          <a:endParaRPr lang="hr-HR"/>
        </a:p>
      </dgm:t>
    </dgm:pt>
    <dgm:pt modelId="{14B0D22F-7593-46D0-B279-21E3CA8AC346}" type="pres">
      <dgm:prSet presAssocID="{58F046C6-CEC3-448A-A4E0-99BEC398C7C2}" presName="root2" presStyleCnt="0"/>
      <dgm:spPr/>
    </dgm:pt>
    <dgm:pt modelId="{5D23C333-F316-4FED-B317-F384A6D71262}" type="pres">
      <dgm:prSet presAssocID="{58F046C6-CEC3-448A-A4E0-99BEC398C7C2}" presName="LevelTwoTextNode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B2161C76-1982-4EFC-93F4-7B75626EAD3E}" type="pres">
      <dgm:prSet presAssocID="{58F046C6-CEC3-448A-A4E0-99BEC398C7C2}" presName="level3hierChild" presStyleCnt="0"/>
      <dgm:spPr/>
    </dgm:pt>
    <dgm:pt modelId="{0B9824A1-A3F3-4F98-A514-154E661B83E0}" type="pres">
      <dgm:prSet presAssocID="{95E5B335-724A-423D-93F7-80B547E3B592}" presName="conn2-1" presStyleLbl="parChTrans1D2" presStyleIdx="1" presStyleCnt="4"/>
      <dgm:spPr/>
      <dgm:t>
        <a:bodyPr/>
        <a:lstStyle/>
        <a:p>
          <a:endParaRPr lang="hr-HR"/>
        </a:p>
      </dgm:t>
    </dgm:pt>
    <dgm:pt modelId="{FFF5CB09-D859-4F83-8EAB-DA4FA8E65369}" type="pres">
      <dgm:prSet presAssocID="{95E5B335-724A-423D-93F7-80B547E3B592}" presName="connTx" presStyleLbl="parChTrans1D2" presStyleIdx="1" presStyleCnt="4"/>
      <dgm:spPr/>
      <dgm:t>
        <a:bodyPr/>
        <a:lstStyle/>
        <a:p>
          <a:endParaRPr lang="hr-HR"/>
        </a:p>
      </dgm:t>
    </dgm:pt>
    <dgm:pt modelId="{53490854-D8BC-4D8F-9659-DF789869CBE4}" type="pres">
      <dgm:prSet presAssocID="{59200EED-70D0-4259-AC6F-42AFC22FDCFD}" presName="root2" presStyleCnt="0"/>
      <dgm:spPr/>
    </dgm:pt>
    <dgm:pt modelId="{ED185DB6-9E7D-4F5E-9C44-DF124530FBBE}" type="pres">
      <dgm:prSet presAssocID="{59200EED-70D0-4259-AC6F-42AFC22FDCFD}" presName="LevelTwoTextNode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28202A76-479B-4155-AD87-DCABF574FD8D}" type="pres">
      <dgm:prSet presAssocID="{59200EED-70D0-4259-AC6F-42AFC22FDCFD}" presName="level3hierChild" presStyleCnt="0"/>
      <dgm:spPr/>
    </dgm:pt>
    <dgm:pt modelId="{48240BA6-1542-4E17-819B-95787DD4F33E}" type="pres">
      <dgm:prSet presAssocID="{5BF09545-9ABC-46AB-9BB0-C3B8ECE18E83}" presName="conn2-1" presStyleLbl="parChTrans1D3" presStyleIdx="2" presStyleCnt="6"/>
      <dgm:spPr/>
      <dgm:t>
        <a:bodyPr/>
        <a:lstStyle/>
        <a:p>
          <a:endParaRPr lang="hr-HR"/>
        </a:p>
      </dgm:t>
    </dgm:pt>
    <dgm:pt modelId="{5C4172E9-439C-4B5A-95A6-66F1DC692903}" type="pres">
      <dgm:prSet presAssocID="{5BF09545-9ABC-46AB-9BB0-C3B8ECE18E83}" presName="connTx" presStyleLbl="parChTrans1D3" presStyleIdx="2" presStyleCnt="6"/>
      <dgm:spPr/>
      <dgm:t>
        <a:bodyPr/>
        <a:lstStyle/>
        <a:p>
          <a:endParaRPr lang="hr-HR"/>
        </a:p>
      </dgm:t>
    </dgm:pt>
    <dgm:pt modelId="{A7002950-84E9-4351-82A8-FE107FC412FD}" type="pres">
      <dgm:prSet presAssocID="{0D461F41-6BC7-4690-A8B0-AEB17E6A170A}" presName="root2" presStyleCnt="0"/>
      <dgm:spPr/>
    </dgm:pt>
    <dgm:pt modelId="{26959D1E-6A73-4AAA-8E79-F2C9650D0E93}" type="pres">
      <dgm:prSet presAssocID="{0D461F41-6BC7-4690-A8B0-AEB17E6A170A}" presName="LevelTwoTextNode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A68A993C-80A1-49CF-A915-FF18E772AE89}" type="pres">
      <dgm:prSet presAssocID="{0D461F41-6BC7-4690-A8B0-AEB17E6A170A}" presName="level3hierChild" presStyleCnt="0"/>
      <dgm:spPr/>
    </dgm:pt>
    <dgm:pt modelId="{15B6DC85-A3AE-419C-84B1-9F4EE1E38DEA}" type="pres">
      <dgm:prSet presAssocID="{44285114-04F6-4054-8E49-92ABC60AC46F}" presName="conn2-1" presStyleLbl="parChTrans1D3" presStyleIdx="3" presStyleCnt="6"/>
      <dgm:spPr/>
      <dgm:t>
        <a:bodyPr/>
        <a:lstStyle/>
        <a:p>
          <a:endParaRPr lang="hr-HR"/>
        </a:p>
      </dgm:t>
    </dgm:pt>
    <dgm:pt modelId="{ADB58E45-BE37-4906-A8BF-DCA2FD3BD8DE}" type="pres">
      <dgm:prSet presAssocID="{44285114-04F6-4054-8E49-92ABC60AC46F}" presName="connTx" presStyleLbl="parChTrans1D3" presStyleIdx="3" presStyleCnt="6"/>
      <dgm:spPr/>
      <dgm:t>
        <a:bodyPr/>
        <a:lstStyle/>
        <a:p>
          <a:endParaRPr lang="hr-HR"/>
        </a:p>
      </dgm:t>
    </dgm:pt>
    <dgm:pt modelId="{FE2A7562-93AD-48B4-BD2F-A8AD82085BAE}" type="pres">
      <dgm:prSet presAssocID="{B5ACA805-963E-4613-97CC-BD673A83A0E9}" presName="root2" presStyleCnt="0"/>
      <dgm:spPr/>
    </dgm:pt>
    <dgm:pt modelId="{3F2B4FDF-0F76-4AC5-8466-409B7EB6D62B}" type="pres">
      <dgm:prSet presAssocID="{B5ACA805-963E-4613-97CC-BD673A83A0E9}" presName="LevelTwoTextNode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3BED658A-B93F-4D7C-AA99-06F33C6E5CBC}" type="pres">
      <dgm:prSet presAssocID="{B5ACA805-963E-4613-97CC-BD673A83A0E9}" presName="level3hierChild" presStyleCnt="0"/>
      <dgm:spPr/>
    </dgm:pt>
    <dgm:pt modelId="{95C36409-FBA3-425F-8E05-AC461ADD489B}" type="pres">
      <dgm:prSet presAssocID="{8B1BCF38-01D0-471E-8028-AFA938061E65}" presName="conn2-1" presStyleLbl="parChTrans1D2" presStyleIdx="2" presStyleCnt="4"/>
      <dgm:spPr/>
      <dgm:t>
        <a:bodyPr/>
        <a:lstStyle/>
        <a:p>
          <a:endParaRPr lang="hr-HR"/>
        </a:p>
      </dgm:t>
    </dgm:pt>
    <dgm:pt modelId="{FC15E7E0-53F6-4F7B-8962-CB00706F4F46}" type="pres">
      <dgm:prSet presAssocID="{8B1BCF38-01D0-471E-8028-AFA938061E65}" presName="connTx" presStyleLbl="parChTrans1D2" presStyleIdx="2" presStyleCnt="4"/>
      <dgm:spPr/>
      <dgm:t>
        <a:bodyPr/>
        <a:lstStyle/>
        <a:p>
          <a:endParaRPr lang="hr-HR"/>
        </a:p>
      </dgm:t>
    </dgm:pt>
    <dgm:pt modelId="{13FDD82B-419B-451C-A72D-E180F020CC3B}" type="pres">
      <dgm:prSet presAssocID="{5B17EA4A-CA96-4E60-ADBC-ACA7204F4347}" presName="root2" presStyleCnt="0"/>
      <dgm:spPr/>
    </dgm:pt>
    <dgm:pt modelId="{3C676868-C705-4CA9-A0F1-727D8F49CAC4}" type="pres">
      <dgm:prSet presAssocID="{5B17EA4A-CA96-4E60-ADBC-ACA7204F4347}" presName="LevelTwoTextNode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7C3EE08-688C-4F4E-9FDE-626D13D4EFB0}" type="pres">
      <dgm:prSet presAssocID="{5B17EA4A-CA96-4E60-ADBC-ACA7204F4347}" presName="level3hierChild" presStyleCnt="0"/>
      <dgm:spPr/>
    </dgm:pt>
    <dgm:pt modelId="{45897781-1A1E-4168-8D5C-03857B642D71}" type="pres">
      <dgm:prSet presAssocID="{2B54146A-A1F7-4F02-ACB0-4F6582DB49A1}" presName="conn2-1" presStyleLbl="parChTrans1D3" presStyleIdx="4" presStyleCnt="6"/>
      <dgm:spPr/>
      <dgm:t>
        <a:bodyPr/>
        <a:lstStyle/>
        <a:p>
          <a:endParaRPr lang="hr-HR"/>
        </a:p>
      </dgm:t>
    </dgm:pt>
    <dgm:pt modelId="{29F2A910-EDA0-4C43-82CA-5EA30A934027}" type="pres">
      <dgm:prSet presAssocID="{2B54146A-A1F7-4F02-ACB0-4F6582DB49A1}" presName="connTx" presStyleLbl="parChTrans1D3" presStyleIdx="4" presStyleCnt="6"/>
      <dgm:spPr/>
      <dgm:t>
        <a:bodyPr/>
        <a:lstStyle/>
        <a:p>
          <a:endParaRPr lang="hr-HR"/>
        </a:p>
      </dgm:t>
    </dgm:pt>
    <dgm:pt modelId="{47DC5AB9-085B-4758-967F-3174C47BBF26}" type="pres">
      <dgm:prSet presAssocID="{CBB30D5F-3275-497B-8749-37AEA81A43B5}" presName="root2" presStyleCnt="0"/>
      <dgm:spPr/>
    </dgm:pt>
    <dgm:pt modelId="{06D78BE6-8E24-4A3F-BB83-5ECE40A34AC5}" type="pres">
      <dgm:prSet presAssocID="{CBB30D5F-3275-497B-8749-37AEA81A43B5}" presName="LevelTwoTextNode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9EC330F0-CED9-47D9-A854-ED36082CD848}" type="pres">
      <dgm:prSet presAssocID="{CBB30D5F-3275-497B-8749-37AEA81A43B5}" presName="level3hierChild" presStyleCnt="0"/>
      <dgm:spPr/>
    </dgm:pt>
    <dgm:pt modelId="{4D3CCE11-0C7D-4C26-BE66-E2CAC2F9E946}" type="pres">
      <dgm:prSet presAssocID="{A22BB8D9-CB51-447A-86B1-4B6CD5D057E6}" presName="conn2-1" presStyleLbl="parChTrans1D3" presStyleIdx="5" presStyleCnt="6"/>
      <dgm:spPr/>
      <dgm:t>
        <a:bodyPr/>
        <a:lstStyle/>
        <a:p>
          <a:endParaRPr lang="hr-HR"/>
        </a:p>
      </dgm:t>
    </dgm:pt>
    <dgm:pt modelId="{EBB20128-4AEA-4672-A4D2-0241C4739DBE}" type="pres">
      <dgm:prSet presAssocID="{A22BB8D9-CB51-447A-86B1-4B6CD5D057E6}" presName="connTx" presStyleLbl="parChTrans1D3" presStyleIdx="5" presStyleCnt="6"/>
      <dgm:spPr/>
      <dgm:t>
        <a:bodyPr/>
        <a:lstStyle/>
        <a:p>
          <a:endParaRPr lang="hr-HR"/>
        </a:p>
      </dgm:t>
    </dgm:pt>
    <dgm:pt modelId="{E3B89FDD-2F4C-40BA-8EBC-595B3ECF442E}" type="pres">
      <dgm:prSet presAssocID="{49F69133-AEFC-4EE0-825E-647D5FFBB982}" presName="root2" presStyleCnt="0"/>
      <dgm:spPr/>
    </dgm:pt>
    <dgm:pt modelId="{E7D653A2-3331-4A16-94EA-5192B5902944}" type="pres">
      <dgm:prSet presAssocID="{49F69133-AEFC-4EE0-825E-647D5FFBB982}" presName="LevelTwoTextNode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5864E5D7-DAD8-4A14-BB41-E2BE8B7A2321}" type="pres">
      <dgm:prSet presAssocID="{49F69133-AEFC-4EE0-825E-647D5FFBB982}" presName="level3hierChild" presStyleCnt="0"/>
      <dgm:spPr/>
    </dgm:pt>
    <dgm:pt modelId="{9F57B65B-6B1B-4DB7-B671-DAC4A3DEEF53}" type="pres">
      <dgm:prSet presAssocID="{06299591-04F9-4C68-9F15-33808DD6C278}" presName="conn2-1" presStyleLbl="parChTrans1D2" presStyleIdx="3" presStyleCnt="4"/>
      <dgm:spPr/>
      <dgm:t>
        <a:bodyPr/>
        <a:lstStyle/>
        <a:p>
          <a:endParaRPr lang="hr-HR"/>
        </a:p>
      </dgm:t>
    </dgm:pt>
    <dgm:pt modelId="{8EAD30A8-756A-4B09-9CFB-419D15735E30}" type="pres">
      <dgm:prSet presAssocID="{06299591-04F9-4C68-9F15-33808DD6C278}" presName="connTx" presStyleLbl="parChTrans1D2" presStyleIdx="3" presStyleCnt="4"/>
      <dgm:spPr/>
      <dgm:t>
        <a:bodyPr/>
        <a:lstStyle/>
        <a:p>
          <a:endParaRPr lang="hr-HR"/>
        </a:p>
      </dgm:t>
    </dgm:pt>
    <dgm:pt modelId="{76D9DA75-5278-44D4-8D81-81E36F9033EC}" type="pres">
      <dgm:prSet presAssocID="{5A5DB745-37DE-435C-8A1A-42587BEC199D}" presName="root2" presStyleCnt="0"/>
      <dgm:spPr/>
    </dgm:pt>
    <dgm:pt modelId="{26E7A704-42DC-4D98-B97D-3739E5BECD47}" type="pres">
      <dgm:prSet presAssocID="{5A5DB745-37DE-435C-8A1A-42587BEC199D}" presName="LevelTwoTextNode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7F0AD4D5-AD92-45A7-9BA7-4A9FD16E7A05}" type="pres">
      <dgm:prSet presAssocID="{5A5DB745-37DE-435C-8A1A-42587BEC199D}" presName="level3hierChild" presStyleCnt="0"/>
      <dgm:spPr/>
    </dgm:pt>
  </dgm:ptLst>
  <dgm:cxnLst>
    <dgm:cxn modelId="{FC55ED47-60BC-4642-8458-1724AA17FDAC}" srcId="{86E54487-3F7A-40E4-A80C-1DA88E5B7CBC}" destId="{5B7D5D5C-2BD7-47C8-B629-877DC7DE1FB1}" srcOrd="0" destOrd="0" parTransId="{780175D2-A23F-43CC-8806-74F98B4CD548}" sibTransId="{C9F51D7B-C1C6-475B-B042-8F4B68E6D140}"/>
    <dgm:cxn modelId="{3643E7B4-9996-4C0F-86D5-8FCC8AAB6ADA}" srcId="{5B7D5D5C-2BD7-47C8-B629-877DC7DE1FB1}" destId="{A9459FB7-7740-427D-8A70-3A2D2EC6C5CC}" srcOrd="0" destOrd="0" parTransId="{3389EDAA-1890-45A0-A5DA-7E362E4ACD91}" sibTransId="{7B016BB4-7EB1-4D48-AC5B-9BA0D43F7F83}"/>
    <dgm:cxn modelId="{0E1E69DA-83A2-44AD-8E7A-C71BEA818CA6}" srcId="{650D62EB-28BC-452F-AA32-25B7A64897F7}" destId="{86E54487-3F7A-40E4-A80C-1DA88E5B7CBC}" srcOrd="0" destOrd="0" parTransId="{730A6952-B63C-4F89-AD98-442A5B9F128E}" sibTransId="{A20CD7BB-B19E-4BFD-AE9A-3916D6AF76B5}"/>
    <dgm:cxn modelId="{A1DD737B-EDC3-462A-A31F-D020A1F7D546}" type="presOf" srcId="{CBB30D5F-3275-497B-8749-37AEA81A43B5}" destId="{06D78BE6-8E24-4A3F-BB83-5ECE40A34AC5}" srcOrd="0" destOrd="0" presId="urn:microsoft.com/office/officeart/2005/8/layout/hierarchy2"/>
    <dgm:cxn modelId="{7372E02E-8070-4042-BEA2-870A9102101E}" type="presOf" srcId="{5A5DB745-37DE-435C-8A1A-42587BEC199D}" destId="{26E7A704-42DC-4D98-B97D-3739E5BECD47}" srcOrd="0" destOrd="0" presId="urn:microsoft.com/office/officeart/2005/8/layout/hierarchy2"/>
    <dgm:cxn modelId="{0AAFDD5F-8BB2-4F03-9FE0-5A4638337AAB}" type="presOf" srcId="{650D62EB-28BC-452F-AA32-25B7A64897F7}" destId="{7E0D6557-836A-4EA3-9C86-ED92BDD9CFA4}" srcOrd="0" destOrd="0" presId="urn:microsoft.com/office/officeart/2005/8/layout/hierarchy2"/>
    <dgm:cxn modelId="{D0E67CF1-7F60-407D-A603-0619B1F9A4D6}" srcId="{59200EED-70D0-4259-AC6F-42AFC22FDCFD}" destId="{B5ACA805-963E-4613-97CC-BD673A83A0E9}" srcOrd="1" destOrd="0" parTransId="{44285114-04F6-4054-8E49-92ABC60AC46F}" sibTransId="{0E11F086-95E3-4A26-87A8-14A86D1AC96D}"/>
    <dgm:cxn modelId="{C2F43C2B-139D-459A-A893-4514E6F03548}" type="presOf" srcId="{8B1BCF38-01D0-471E-8028-AFA938061E65}" destId="{FC15E7E0-53F6-4F7B-8962-CB00706F4F46}" srcOrd="1" destOrd="0" presId="urn:microsoft.com/office/officeart/2005/8/layout/hierarchy2"/>
    <dgm:cxn modelId="{6D445AD1-0DC8-4DD7-9C74-16BEC392CDEA}" type="presOf" srcId="{5B17EA4A-CA96-4E60-ADBC-ACA7204F4347}" destId="{3C676868-C705-4CA9-A0F1-727D8F49CAC4}" srcOrd="0" destOrd="0" presId="urn:microsoft.com/office/officeart/2005/8/layout/hierarchy2"/>
    <dgm:cxn modelId="{0ACC906D-20D5-4216-8F9E-8C4E47FEA79F}" type="presOf" srcId="{49F69133-AEFC-4EE0-825E-647D5FFBB982}" destId="{E7D653A2-3331-4A16-94EA-5192B5902944}" srcOrd="0" destOrd="0" presId="urn:microsoft.com/office/officeart/2005/8/layout/hierarchy2"/>
    <dgm:cxn modelId="{04E40673-51D2-4F17-A216-23E9C908C664}" type="presOf" srcId="{06299591-04F9-4C68-9F15-33808DD6C278}" destId="{9F57B65B-6B1B-4DB7-B671-DAC4A3DEEF53}" srcOrd="0" destOrd="0" presId="urn:microsoft.com/office/officeart/2005/8/layout/hierarchy2"/>
    <dgm:cxn modelId="{6397D766-743D-4D1E-B3AE-163EF35539D5}" srcId="{5B17EA4A-CA96-4E60-ADBC-ACA7204F4347}" destId="{CBB30D5F-3275-497B-8749-37AEA81A43B5}" srcOrd="0" destOrd="0" parTransId="{2B54146A-A1F7-4F02-ACB0-4F6582DB49A1}" sibTransId="{0C160277-EEA5-403D-86A3-B08FC069518F}"/>
    <dgm:cxn modelId="{80DC8A12-23FF-4376-B85C-346D6B2FC251}" type="presOf" srcId="{09DFFB5D-2884-45B9-8592-BB79DAC14937}" destId="{BB0319ED-891C-4274-BADF-1361ACB66C0A}" srcOrd="0" destOrd="0" presId="urn:microsoft.com/office/officeart/2005/8/layout/hierarchy2"/>
    <dgm:cxn modelId="{189E40E9-62AB-4FB6-A3BF-A722E15EE6FE}" type="presOf" srcId="{3389EDAA-1890-45A0-A5DA-7E362E4ACD91}" destId="{F06D9A79-268E-4CE0-989B-6BFC5EA92117}" srcOrd="1" destOrd="0" presId="urn:microsoft.com/office/officeart/2005/8/layout/hierarchy2"/>
    <dgm:cxn modelId="{B58D1C48-2F4C-4BAF-9976-EDE96CBF4FF5}" type="presOf" srcId="{A9459FB7-7740-427D-8A70-3A2D2EC6C5CC}" destId="{D4CBF033-8BFE-4403-B87E-B47C3657B761}" srcOrd="0" destOrd="0" presId="urn:microsoft.com/office/officeart/2005/8/layout/hierarchy2"/>
    <dgm:cxn modelId="{3B2F83AC-7C44-42AB-9C1C-584C302AD903}" type="presOf" srcId="{2B54146A-A1F7-4F02-ACB0-4F6582DB49A1}" destId="{45897781-1A1E-4168-8D5C-03857B642D71}" srcOrd="0" destOrd="0" presId="urn:microsoft.com/office/officeart/2005/8/layout/hierarchy2"/>
    <dgm:cxn modelId="{D67B1496-6589-40C3-B18E-743F5498DA52}" type="presOf" srcId="{59200EED-70D0-4259-AC6F-42AFC22FDCFD}" destId="{ED185DB6-9E7D-4F5E-9C44-DF124530FBBE}" srcOrd="0" destOrd="0" presId="urn:microsoft.com/office/officeart/2005/8/layout/hierarchy2"/>
    <dgm:cxn modelId="{42734F82-70FE-4EEB-BF1E-3FCC586A9433}" srcId="{5B7D5D5C-2BD7-47C8-B629-877DC7DE1FB1}" destId="{58F046C6-CEC3-448A-A4E0-99BEC398C7C2}" srcOrd="1" destOrd="0" parTransId="{09DFFB5D-2884-45B9-8592-BB79DAC14937}" sibTransId="{2172A495-6422-4950-9E26-03A6AAA754CF}"/>
    <dgm:cxn modelId="{5202C570-6BD0-4314-8A8E-95C39B5E4B6B}" type="presOf" srcId="{2B54146A-A1F7-4F02-ACB0-4F6582DB49A1}" destId="{29F2A910-EDA0-4C43-82CA-5EA30A934027}" srcOrd="1" destOrd="0" presId="urn:microsoft.com/office/officeart/2005/8/layout/hierarchy2"/>
    <dgm:cxn modelId="{310228D2-C547-4ADE-BD99-BA986258E258}" type="presOf" srcId="{09DFFB5D-2884-45B9-8592-BB79DAC14937}" destId="{D79339A2-9108-4D1B-AC04-6D1B3B6A00D7}" srcOrd="1" destOrd="0" presId="urn:microsoft.com/office/officeart/2005/8/layout/hierarchy2"/>
    <dgm:cxn modelId="{E43E45AA-20C0-4085-B82A-5BC6A71234FD}" type="presOf" srcId="{95E5B335-724A-423D-93F7-80B547E3B592}" destId="{FFF5CB09-D859-4F83-8EAB-DA4FA8E65369}" srcOrd="1" destOrd="0" presId="urn:microsoft.com/office/officeart/2005/8/layout/hierarchy2"/>
    <dgm:cxn modelId="{8DC6F737-68E7-413F-8F6A-A8F0B0AD232A}" srcId="{86E54487-3F7A-40E4-A80C-1DA88E5B7CBC}" destId="{5B17EA4A-CA96-4E60-ADBC-ACA7204F4347}" srcOrd="2" destOrd="0" parTransId="{8B1BCF38-01D0-471E-8028-AFA938061E65}" sibTransId="{CA7ED6BD-242B-4363-AEFD-56004A9D55AB}"/>
    <dgm:cxn modelId="{C7A82EF4-D96A-4E17-8831-B2B45059D3F5}" type="presOf" srcId="{3389EDAA-1890-45A0-A5DA-7E362E4ACD91}" destId="{5CCF6D92-1126-4E2F-8F3C-DF35565E38BB}" srcOrd="0" destOrd="0" presId="urn:microsoft.com/office/officeart/2005/8/layout/hierarchy2"/>
    <dgm:cxn modelId="{2159D7F2-40CD-49E2-AF34-E2B5F76C6BB3}" type="presOf" srcId="{5B7D5D5C-2BD7-47C8-B629-877DC7DE1FB1}" destId="{ADEEBF35-2FAC-41C9-965A-9A3ECD179EAB}" srcOrd="0" destOrd="0" presId="urn:microsoft.com/office/officeart/2005/8/layout/hierarchy2"/>
    <dgm:cxn modelId="{551E00FB-5868-4D78-9808-B2E821625255}" type="presOf" srcId="{5BF09545-9ABC-46AB-9BB0-C3B8ECE18E83}" destId="{5C4172E9-439C-4B5A-95A6-66F1DC692903}" srcOrd="1" destOrd="0" presId="urn:microsoft.com/office/officeart/2005/8/layout/hierarchy2"/>
    <dgm:cxn modelId="{84E73FEA-FAF2-4CDF-8566-165A967EE2A1}" type="presOf" srcId="{58F046C6-CEC3-448A-A4E0-99BEC398C7C2}" destId="{5D23C333-F316-4FED-B317-F384A6D71262}" srcOrd="0" destOrd="0" presId="urn:microsoft.com/office/officeart/2005/8/layout/hierarchy2"/>
    <dgm:cxn modelId="{8C10479A-6F3F-4D46-B43C-8E84E170A002}" type="presOf" srcId="{780175D2-A23F-43CC-8806-74F98B4CD548}" destId="{4930E8B2-A933-4A3D-B091-0A8294E9974A}" srcOrd="1" destOrd="0" presId="urn:microsoft.com/office/officeart/2005/8/layout/hierarchy2"/>
    <dgm:cxn modelId="{737C5E48-B9DF-40B8-93D3-4CA6ACD97991}" type="presOf" srcId="{0D461F41-6BC7-4690-A8B0-AEB17E6A170A}" destId="{26959D1E-6A73-4AAA-8E79-F2C9650D0E93}" srcOrd="0" destOrd="0" presId="urn:microsoft.com/office/officeart/2005/8/layout/hierarchy2"/>
    <dgm:cxn modelId="{4A7FEE2C-F99C-407F-BCB2-FF77DD98B9DC}" srcId="{86E54487-3F7A-40E4-A80C-1DA88E5B7CBC}" destId="{59200EED-70D0-4259-AC6F-42AFC22FDCFD}" srcOrd="1" destOrd="0" parTransId="{95E5B335-724A-423D-93F7-80B547E3B592}" sibTransId="{77795492-209E-405B-9093-6E79A8FE9606}"/>
    <dgm:cxn modelId="{37734005-E784-4FD3-B35A-CD94D4C76C40}" type="presOf" srcId="{95E5B335-724A-423D-93F7-80B547E3B592}" destId="{0B9824A1-A3F3-4F98-A514-154E661B83E0}" srcOrd="0" destOrd="0" presId="urn:microsoft.com/office/officeart/2005/8/layout/hierarchy2"/>
    <dgm:cxn modelId="{81066485-C6E5-4E92-90C7-1C2A7355C4BB}" type="presOf" srcId="{A22BB8D9-CB51-447A-86B1-4B6CD5D057E6}" destId="{EBB20128-4AEA-4672-A4D2-0241C4739DBE}" srcOrd="1" destOrd="0" presId="urn:microsoft.com/office/officeart/2005/8/layout/hierarchy2"/>
    <dgm:cxn modelId="{D2DFB2B8-D994-4D46-A9A9-0B9CE9697E24}" type="presOf" srcId="{44285114-04F6-4054-8E49-92ABC60AC46F}" destId="{ADB58E45-BE37-4906-A8BF-DCA2FD3BD8DE}" srcOrd="1" destOrd="0" presId="urn:microsoft.com/office/officeart/2005/8/layout/hierarchy2"/>
    <dgm:cxn modelId="{57319780-DB2E-42C2-A0DF-6BCD4435E98C}" type="presOf" srcId="{8B1BCF38-01D0-471E-8028-AFA938061E65}" destId="{95C36409-FBA3-425F-8E05-AC461ADD489B}" srcOrd="0" destOrd="0" presId="urn:microsoft.com/office/officeart/2005/8/layout/hierarchy2"/>
    <dgm:cxn modelId="{7092C4B8-2BDD-4013-8354-5E131B67B44C}" srcId="{59200EED-70D0-4259-AC6F-42AFC22FDCFD}" destId="{0D461F41-6BC7-4690-A8B0-AEB17E6A170A}" srcOrd="0" destOrd="0" parTransId="{5BF09545-9ABC-46AB-9BB0-C3B8ECE18E83}" sibTransId="{13D170E0-0BF7-4FF4-8F7B-4314CAA7F4D3}"/>
    <dgm:cxn modelId="{7949597F-33E2-42F1-B4F4-180795C966F9}" srcId="{86E54487-3F7A-40E4-A80C-1DA88E5B7CBC}" destId="{5A5DB745-37DE-435C-8A1A-42587BEC199D}" srcOrd="3" destOrd="0" parTransId="{06299591-04F9-4C68-9F15-33808DD6C278}" sibTransId="{9E6B1E02-7E65-4FAA-8C26-CC5244BCCE2B}"/>
    <dgm:cxn modelId="{CBA09811-540B-4D1F-9FEC-634DACFC97CD}" srcId="{5B17EA4A-CA96-4E60-ADBC-ACA7204F4347}" destId="{49F69133-AEFC-4EE0-825E-647D5FFBB982}" srcOrd="1" destOrd="0" parTransId="{A22BB8D9-CB51-447A-86B1-4B6CD5D057E6}" sibTransId="{D952DC8C-4CE3-41DA-AE0B-81C00CB28B52}"/>
    <dgm:cxn modelId="{390DE24F-9BFE-4183-9B4D-AB437D11753C}" type="presOf" srcId="{44285114-04F6-4054-8E49-92ABC60AC46F}" destId="{15B6DC85-A3AE-419C-84B1-9F4EE1E38DEA}" srcOrd="0" destOrd="0" presId="urn:microsoft.com/office/officeart/2005/8/layout/hierarchy2"/>
    <dgm:cxn modelId="{D2D7F14B-2550-46AB-A796-BFFA5AD3EAFF}" type="presOf" srcId="{5BF09545-9ABC-46AB-9BB0-C3B8ECE18E83}" destId="{48240BA6-1542-4E17-819B-95787DD4F33E}" srcOrd="0" destOrd="0" presId="urn:microsoft.com/office/officeart/2005/8/layout/hierarchy2"/>
    <dgm:cxn modelId="{AE08EC4C-3AC5-40E0-AB1C-8FBEC05B11FB}" type="presOf" srcId="{780175D2-A23F-43CC-8806-74F98B4CD548}" destId="{A504314A-F963-47FA-BA1E-7D5C9E85D288}" srcOrd="0" destOrd="0" presId="urn:microsoft.com/office/officeart/2005/8/layout/hierarchy2"/>
    <dgm:cxn modelId="{612F2E5A-B094-46BB-8C7F-C7F2DEFB3784}" type="presOf" srcId="{B5ACA805-963E-4613-97CC-BD673A83A0E9}" destId="{3F2B4FDF-0F76-4AC5-8466-409B7EB6D62B}" srcOrd="0" destOrd="0" presId="urn:microsoft.com/office/officeart/2005/8/layout/hierarchy2"/>
    <dgm:cxn modelId="{B90513F6-74BE-415B-AA2D-6FC0453B800B}" type="presOf" srcId="{86E54487-3F7A-40E4-A80C-1DA88E5B7CBC}" destId="{C2AAC37D-7B1F-4A99-92D2-A528399F5AE7}" srcOrd="0" destOrd="0" presId="urn:microsoft.com/office/officeart/2005/8/layout/hierarchy2"/>
    <dgm:cxn modelId="{2B61CD22-D2F1-4914-9C0C-642F3A25BFE5}" type="presOf" srcId="{06299591-04F9-4C68-9F15-33808DD6C278}" destId="{8EAD30A8-756A-4B09-9CFB-419D15735E30}" srcOrd="1" destOrd="0" presId="urn:microsoft.com/office/officeart/2005/8/layout/hierarchy2"/>
    <dgm:cxn modelId="{39215B3F-0461-4C54-A820-D765F88225D7}" type="presOf" srcId="{A22BB8D9-CB51-447A-86B1-4B6CD5D057E6}" destId="{4D3CCE11-0C7D-4C26-BE66-E2CAC2F9E946}" srcOrd="0" destOrd="0" presId="urn:microsoft.com/office/officeart/2005/8/layout/hierarchy2"/>
    <dgm:cxn modelId="{1504477D-2D6F-4C53-907F-ED2B91C93E35}" type="presParOf" srcId="{7E0D6557-836A-4EA3-9C86-ED92BDD9CFA4}" destId="{E00EF895-BC80-4CC8-A136-B8DE8EE195A1}" srcOrd="0" destOrd="0" presId="urn:microsoft.com/office/officeart/2005/8/layout/hierarchy2"/>
    <dgm:cxn modelId="{BF4F3CE6-7C3F-438F-8220-7AAC5B925F4A}" type="presParOf" srcId="{E00EF895-BC80-4CC8-A136-B8DE8EE195A1}" destId="{C2AAC37D-7B1F-4A99-92D2-A528399F5AE7}" srcOrd="0" destOrd="0" presId="urn:microsoft.com/office/officeart/2005/8/layout/hierarchy2"/>
    <dgm:cxn modelId="{015FF4FF-0B58-4770-BB87-EEFBC1320F48}" type="presParOf" srcId="{E00EF895-BC80-4CC8-A136-B8DE8EE195A1}" destId="{99BE90CF-4984-435A-B077-5EB60F3D4821}" srcOrd="1" destOrd="0" presId="urn:microsoft.com/office/officeart/2005/8/layout/hierarchy2"/>
    <dgm:cxn modelId="{8EA24381-9F33-4F99-B22F-B3AFC675D66E}" type="presParOf" srcId="{99BE90CF-4984-435A-B077-5EB60F3D4821}" destId="{A504314A-F963-47FA-BA1E-7D5C9E85D288}" srcOrd="0" destOrd="0" presId="urn:microsoft.com/office/officeart/2005/8/layout/hierarchy2"/>
    <dgm:cxn modelId="{6CC2C9EB-6478-4E31-957F-5797F7961CA2}" type="presParOf" srcId="{A504314A-F963-47FA-BA1E-7D5C9E85D288}" destId="{4930E8B2-A933-4A3D-B091-0A8294E9974A}" srcOrd="0" destOrd="0" presId="urn:microsoft.com/office/officeart/2005/8/layout/hierarchy2"/>
    <dgm:cxn modelId="{60E0248F-AC3D-4485-848D-C44B051DB34D}" type="presParOf" srcId="{99BE90CF-4984-435A-B077-5EB60F3D4821}" destId="{D18BD1EC-CD69-4847-82E3-B493FA10291C}" srcOrd="1" destOrd="0" presId="urn:microsoft.com/office/officeart/2005/8/layout/hierarchy2"/>
    <dgm:cxn modelId="{D3BC7D2B-38AD-43F5-8891-16B869B0A5AD}" type="presParOf" srcId="{D18BD1EC-CD69-4847-82E3-B493FA10291C}" destId="{ADEEBF35-2FAC-41C9-965A-9A3ECD179EAB}" srcOrd="0" destOrd="0" presId="urn:microsoft.com/office/officeart/2005/8/layout/hierarchy2"/>
    <dgm:cxn modelId="{B6680720-CE46-4337-81E8-34D6BE116236}" type="presParOf" srcId="{D18BD1EC-CD69-4847-82E3-B493FA10291C}" destId="{0FEC9032-42E8-459E-B096-7497EFA5805A}" srcOrd="1" destOrd="0" presId="urn:microsoft.com/office/officeart/2005/8/layout/hierarchy2"/>
    <dgm:cxn modelId="{A0170962-A106-45F4-AE66-969A3857EB74}" type="presParOf" srcId="{0FEC9032-42E8-459E-B096-7497EFA5805A}" destId="{5CCF6D92-1126-4E2F-8F3C-DF35565E38BB}" srcOrd="0" destOrd="0" presId="urn:microsoft.com/office/officeart/2005/8/layout/hierarchy2"/>
    <dgm:cxn modelId="{CA278266-750B-45E0-815F-64C8365E70FB}" type="presParOf" srcId="{5CCF6D92-1126-4E2F-8F3C-DF35565E38BB}" destId="{F06D9A79-268E-4CE0-989B-6BFC5EA92117}" srcOrd="0" destOrd="0" presId="urn:microsoft.com/office/officeart/2005/8/layout/hierarchy2"/>
    <dgm:cxn modelId="{D5061470-BFC2-48DB-A7D6-CBD9F587E087}" type="presParOf" srcId="{0FEC9032-42E8-459E-B096-7497EFA5805A}" destId="{49CF9FAB-44C2-44FE-95A6-27556AF1DB34}" srcOrd="1" destOrd="0" presId="urn:microsoft.com/office/officeart/2005/8/layout/hierarchy2"/>
    <dgm:cxn modelId="{D7804CE4-A7F8-416D-B93D-A9699E070766}" type="presParOf" srcId="{49CF9FAB-44C2-44FE-95A6-27556AF1DB34}" destId="{D4CBF033-8BFE-4403-B87E-B47C3657B761}" srcOrd="0" destOrd="0" presId="urn:microsoft.com/office/officeart/2005/8/layout/hierarchy2"/>
    <dgm:cxn modelId="{49A3FFB4-45EC-4530-82B9-1D16575ACC95}" type="presParOf" srcId="{49CF9FAB-44C2-44FE-95A6-27556AF1DB34}" destId="{58E8BD23-ECC7-457F-BEE3-109B25B5709C}" srcOrd="1" destOrd="0" presId="urn:microsoft.com/office/officeart/2005/8/layout/hierarchy2"/>
    <dgm:cxn modelId="{49B4DC52-634D-4154-847F-A0427C463DE8}" type="presParOf" srcId="{0FEC9032-42E8-459E-B096-7497EFA5805A}" destId="{BB0319ED-891C-4274-BADF-1361ACB66C0A}" srcOrd="2" destOrd="0" presId="urn:microsoft.com/office/officeart/2005/8/layout/hierarchy2"/>
    <dgm:cxn modelId="{1C881140-CA99-4DCF-B726-821D333BB718}" type="presParOf" srcId="{BB0319ED-891C-4274-BADF-1361ACB66C0A}" destId="{D79339A2-9108-4D1B-AC04-6D1B3B6A00D7}" srcOrd="0" destOrd="0" presId="urn:microsoft.com/office/officeart/2005/8/layout/hierarchy2"/>
    <dgm:cxn modelId="{A2B2CB85-7BED-49DE-BC62-ABEC631A806D}" type="presParOf" srcId="{0FEC9032-42E8-459E-B096-7497EFA5805A}" destId="{14B0D22F-7593-46D0-B279-21E3CA8AC346}" srcOrd="3" destOrd="0" presId="urn:microsoft.com/office/officeart/2005/8/layout/hierarchy2"/>
    <dgm:cxn modelId="{83B468A0-DA92-420C-B84C-E1BFD331E825}" type="presParOf" srcId="{14B0D22F-7593-46D0-B279-21E3CA8AC346}" destId="{5D23C333-F316-4FED-B317-F384A6D71262}" srcOrd="0" destOrd="0" presId="urn:microsoft.com/office/officeart/2005/8/layout/hierarchy2"/>
    <dgm:cxn modelId="{AEBA8715-6C26-48BE-A609-E81814483A04}" type="presParOf" srcId="{14B0D22F-7593-46D0-B279-21E3CA8AC346}" destId="{B2161C76-1982-4EFC-93F4-7B75626EAD3E}" srcOrd="1" destOrd="0" presId="urn:microsoft.com/office/officeart/2005/8/layout/hierarchy2"/>
    <dgm:cxn modelId="{B45A437F-8AD5-4F44-9780-BA4972CB6D1E}" type="presParOf" srcId="{99BE90CF-4984-435A-B077-5EB60F3D4821}" destId="{0B9824A1-A3F3-4F98-A514-154E661B83E0}" srcOrd="2" destOrd="0" presId="urn:microsoft.com/office/officeart/2005/8/layout/hierarchy2"/>
    <dgm:cxn modelId="{6EC5FBFC-B444-4596-A2A7-10948195685A}" type="presParOf" srcId="{0B9824A1-A3F3-4F98-A514-154E661B83E0}" destId="{FFF5CB09-D859-4F83-8EAB-DA4FA8E65369}" srcOrd="0" destOrd="0" presId="urn:microsoft.com/office/officeart/2005/8/layout/hierarchy2"/>
    <dgm:cxn modelId="{86691511-6B49-401D-BA69-B66CED0CFC11}" type="presParOf" srcId="{99BE90CF-4984-435A-B077-5EB60F3D4821}" destId="{53490854-D8BC-4D8F-9659-DF789869CBE4}" srcOrd="3" destOrd="0" presId="urn:microsoft.com/office/officeart/2005/8/layout/hierarchy2"/>
    <dgm:cxn modelId="{41B033AE-1599-41F4-A6A4-499CC254FDA8}" type="presParOf" srcId="{53490854-D8BC-4D8F-9659-DF789869CBE4}" destId="{ED185DB6-9E7D-4F5E-9C44-DF124530FBBE}" srcOrd="0" destOrd="0" presId="urn:microsoft.com/office/officeart/2005/8/layout/hierarchy2"/>
    <dgm:cxn modelId="{B899A475-2EFA-4BF9-AE7E-42E02462949E}" type="presParOf" srcId="{53490854-D8BC-4D8F-9659-DF789869CBE4}" destId="{28202A76-479B-4155-AD87-DCABF574FD8D}" srcOrd="1" destOrd="0" presId="urn:microsoft.com/office/officeart/2005/8/layout/hierarchy2"/>
    <dgm:cxn modelId="{BFFE23F4-35AA-4372-8156-D8FA407EF8DC}" type="presParOf" srcId="{28202A76-479B-4155-AD87-DCABF574FD8D}" destId="{48240BA6-1542-4E17-819B-95787DD4F33E}" srcOrd="0" destOrd="0" presId="urn:microsoft.com/office/officeart/2005/8/layout/hierarchy2"/>
    <dgm:cxn modelId="{8FAE39BB-47E9-4F96-A107-DC04E3D4C1CD}" type="presParOf" srcId="{48240BA6-1542-4E17-819B-95787DD4F33E}" destId="{5C4172E9-439C-4B5A-95A6-66F1DC692903}" srcOrd="0" destOrd="0" presId="urn:microsoft.com/office/officeart/2005/8/layout/hierarchy2"/>
    <dgm:cxn modelId="{BD371395-C15D-47F9-BFBE-DCA73DA6C356}" type="presParOf" srcId="{28202A76-479B-4155-AD87-DCABF574FD8D}" destId="{A7002950-84E9-4351-82A8-FE107FC412FD}" srcOrd="1" destOrd="0" presId="urn:microsoft.com/office/officeart/2005/8/layout/hierarchy2"/>
    <dgm:cxn modelId="{10D0E051-07CF-4921-9D1C-92933B7ADC40}" type="presParOf" srcId="{A7002950-84E9-4351-82A8-FE107FC412FD}" destId="{26959D1E-6A73-4AAA-8E79-F2C9650D0E93}" srcOrd="0" destOrd="0" presId="urn:microsoft.com/office/officeart/2005/8/layout/hierarchy2"/>
    <dgm:cxn modelId="{EF0FFAAA-CEC7-46E0-B406-A733244FF3CC}" type="presParOf" srcId="{A7002950-84E9-4351-82A8-FE107FC412FD}" destId="{A68A993C-80A1-49CF-A915-FF18E772AE89}" srcOrd="1" destOrd="0" presId="urn:microsoft.com/office/officeart/2005/8/layout/hierarchy2"/>
    <dgm:cxn modelId="{7AFD9797-8349-4895-A71B-95FEF0CC0B26}" type="presParOf" srcId="{28202A76-479B-4155-AD87-DCABF574FD8D}" destId="{15B6DC85-A3AE-419C-84B1-9F4EE1E38DEA}" srcOrd="2" destOrd="0" presId="urn:microsoft.com/office/officeart/2005/8/layout/hierarchy2"/>
    <dgm:cxn modelId="{0AE5A2F6-A108-42BA-960F-D60D7A16DC5C}" type="presParOf" srcId="{15B6DC85-A3AE-419C-84B1-9F4EE1E38DEA}" destId="{ADB58E45-BE37-4906-A8BF-DCA2FD3BD8DE}" srcOrd="0" destOrd="0" presId="urn:microsoft.com/office/officeart/2005/8/layout/hierarchy2"/>
    <dgm:cxn modelId="{F3723924-4DED-4854-AE73-E8714C7D0AA0}" type="presParOf" srcId="{28202A76-479B-4155-AD87-DCABF574FD8D}" destId="{FE2A7562-93AD-48B4-BD2F-A8AD82085BAE}" srcOrd="3" destOrd="0" presId="urn:microsoft.com/office/officeart/2005/8/layout/hierarchy2"/>
    <dgm:cxn modelId="{3D5D385C-F89F-4B58-8E2B-0A989AA42F8C}" type="presParOf" srcId="{FE2A7562-93AD-48B4-BD2F-A8AD82085BAE}" destId="{3F2B4FDF-0F76-4AC5-8466-409B7EB6D62B}" srcOrd="0" destOrd="0" presId="urn:microsoft.com/office/officeart/2005/8/layout/hierarchy2"/>
    <dgm:cxn modelId="{700422E7-E0BA-4DFF-9F97-71089414CB35}" type="presParOf" srcId="{FE2A7562-93AD-48B4-BD2F-A8AD82085BAE}" destId="{3BED658A-B93F-4D7C-AA99-06F33C6E5CBC}" srcOrd="1" destOrd="0" presId="urn:microsoft.com/office/officeart/2005/8/layout/hierarchy2"/>
    <dgm:cxn modelId="{4B48756A-9870-47D1-9AFA-4291AAF5677E}" type="presParOf" srcId="{99BE90CF-4984-435A-B077-5EB60F3D4821}" destId="{95C36409-FBA3-425F-8E05-AC461ADD489B}" srcOrd="4" destOrd="0" presId="urn:microsoft.com/office/officeart/2005/8/layout/hierarchy2"/>
    <dgm:cxn modelId="{2039031E-C79B-49BB-8B1F-81B7AB791230}" type="presParOf" srcId="{95C36409-FBA3-425F-8E05-AC461ADD489B}" destId="{FC15E7E0-53F6-4F7B-8962-CB00706F4F46}" srcOrd="0" destOrd="0" presId="urn:microsoft.com/office/officeart/2005/8/layout/hierarchy2"/>
    <dgm:cxn modelId="{43627B14-F8C5-40A2-8394-AC96025B1C1E}" type="presParOf" srcId="{99BE90CF-4984-435A-B077-5EB60F3D4821}" destId="{13FDD82B-419B-451C-A72D-E180F020CC3B}" srcOrd="5" destOrd="0" presId="urn:microsoft.com/office/officeart/2005/8/layout/hierarchy2"/>
    <dgm:cxn modelId="{2C09959B-6FB0-49E5-ABF7-1497BE9BE8EB}" type="presParOf" srcId="{13FDD82B-419B-451C-A72D-E180F020CC3B}" destId="{3C676868-C705-4CA9-A0F1-727D8F49CAC4}" srcOrd="0" destOrd="0" presId="urn:microsoft.com/office/officeart/2005/8/layout/hierarchy2"/>
    <dgm:cxn modelId="{DAF1C1AF-E5DA-4060-AAC1-C3ED1E7FD6DD}" type="presParOf" srcId="{13FDD82B-419B-451C-A72D-E180F020CC3B}" destId="{87C3EE08-688C-4F4E-9FDE-626D13D4EFB0}" srcOrd="1" destOrd="0" presId="urn:microsoft.com/office/officeart/2005/8/layout/hierarchy2"/>
    <dgm:cxn modelId="{421DC5DD-2365-41A8-A9FF-CBF0728F72C5}" type="presParOf" srcId="{87C3EE08-688C-4F4E-9FDE-626D13D4EFB0}" destId="{45897781-1A1E-4168-8D5C-03857B642D71}" srcOrd="0" destOrd="0" presId="urn:microsoft.com/office/officeart/2005/8/layout/hierarchy2"/>
    <dgm:cxn modelId="{3DB79F64-7943-48CE-83AB-D7A6B9B60FCB}" type="presParOf" srcId="{45897781-1A1E-4168-8D5C-03857B642D71}" destId="{29F2A910-EDA0-4C43-82CA-5EA30A934027}" srcOrd="0" destOrd="0" presId="urn:microsoft.com/office/officeart/2005/8/layout/hierarchy2"/>
    <dgm:cxn modelId="{252FCEEE-E2A6-416C-BC4E-5B23968142D1}" type="presParOf" srcId="{87C3EE08-688C-4F4E-9FDE-626D13D4EFB0}" destId="{47DC5AB9-085B-4758-967F-3174C47BBF26}" srcOrd="1" destOrd="0" presId="urn:microsoft.com/office/officeart/2005/8/layout/hierarchy2"/>
    <dgm:cxn modelId="{CB7EDDC7-3C76-4F06-8121-1231479D33A8}" type="presParOf" srcId="{47DC5AB9-085B-4758-967F-3174C47BBF26}" destId="{06D78BE6-8E24-4A3F-BB83-5ECE40A34AC5}" srcOrd="0" destOrd="0" presId="urn:microsoft.com/office/officeart/2005/8/layout/hierarchy2"/>
    <dgm:cxn modelId="{D2C0C52E-18EF-4ECA-9C43-2F0A8E4C0874}" type="presParOf" srcId="{47DC5AB9-085B-4758-967F-3174C47BBF26}" destId="{9EC330F0-CED9-47D9-A854-ED36082CD848}" srcOrd="1" destOrd="0" presId="urn:microsoft.com/office/officeart/2005/8/layout/hierarchy2"/>
    <dgm:cxn modelId="{391C706B-0AB0-4251-B5CD-01CD8A9E1277}" type="presParOf" srcId="{87C3EE08-688C-4F4E-9FDE-626D13D4EFB0}" destId="{4D3CCE11-0C7D-4C26-BE66-E2CAC2F9E946}" srcOrd="2" destOrd="0" presId="urn:microsoft.com/office/officeart/2005/8/layout/hierarchy2"/>
    <dgm:cxn modelId="{6E508446-D58C-44E9-A6F0-89F854BC31E8}" type="presParOf" srcId="{4D3CCE11-0C7D-4C26-BE66-E2CAC2F9E946}" destId="{EBB20128-4AEA-4672-A4D2-0241C4739DBE}" srcOrd="0" destOrd="0" presId="urn:microsoft.com/office/officeart/2005/8/layout/hierarchy2"/>
    <dgm:cxn modelId="{8F2B20FD-236C-44ED-8DBA-1250BC54DF86}" type="presParOf" srcId="{87C3EE08-688C-4F4E-9FDE-626D13D4EFB0}" destId="{E3B89FDD-2F4C-40BA-8EBC-595B3ECF442E}" srcOrd="3" destOrd="0" presId="urn:microsoft.com/office/officeart/2005/8/layout/hierarchy2"/>
    <dgm:cxn modelId="{D92A05E6-0C78-4C40-9FF4-5B2F24F9BA8D}" type="presParOf" srcId="{E3B89FDD-2F4C-40BA-8EBC-595B3ECF442E}" destId="{E7D653A2-3331-4A16-94EA-5192B5902944}" srcOrd="0" destOrd="0" presId="urn:microsoft.com/office/officeart/2005/8/layout/hierarchy2"/>
    <dgm:cxn modelId="{889EFF5D-1861-4EB9-A78B-8036D0A57E3A}" type="presParOf" srcId="{E3B89FDD-2F4C-40BA-8EBC-595B3ECF442E}" destId="{5864E5D7-DAD8-4A14-BB41-E2BE8B7A2321}" srcOrd="1" destOrd="0" presId="urn:microsoft.com/office/officeart/2005/8/layout/hierarchy2"/>
    <dgm:cxn modelId="{0541DDF1-EB38-4D2C-AB92-468F2F07A026}" type="presParOf" srcId="{99BE90CF-4984-435A-B077-5EB60F3D4821}" destId="{9F57B65B-6B1B-4DB7-B671-DAC4A3DEEF53}" srcOrd="6" destOrd="0" presId="urn:microsoft.com/office/officeart/2005/8/layout/hierarchy2"/>
    <dgm:cxn modelId="{D63A96E5-452A-4173-A391-478888462716}" type="presParOf" srcId="{9F57B65B-6B1B-4DB7-B671-DAC4A3DEEF53}" destId="{8EAD30A8-756A-4B09-9CFB-419D15735E30}" srcOrd="0" destOrd="0" presId="urn:microsoft.com/office/officeart/2005/8/layout/hierarchy2"/>
    <dgm:cxn modelId="{08B64A4C-8C9E-4398-B7C2-B708D77E85AF}" type="presParOf" srcId="{99BE90CF-4984-435A-B077-5EB60F3D4821}" destId="{76D9DA75-5278-44D4-8D81-81E36F9033EC}" srcOrd="7" destOrd="0" presId="urn:microsoft.com/office/officeart/2005/8/layout/hierarchy2"/>
    <dgm:cxn modelId="{AD53D977-07D1-4A37-BD85-636C65181D63}" type="presParOf" srcId="{76D9DA75-5278-44D4-8D81-81E36F9033EC}" destId="{26E7A704-42DC-4D98-B97D-3739E5BECD47}" srcOrd="0" destOrd="0" presId="urn:microsoft.com/office/officeart/2005/8/layout/hierarchy2"/>
    <dgm:cxn modelId="{3603AB07-7CA8-4465-8E4D-5449F614B13B}" type="presParOf" srcId="{76D9DA75-5278-44D4-8D81-81E36F9033EC}" destId="{7F0AD4D5-AD92-45A7-9BA7-4A9FD16E7A0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2AAC37D-7B1F-4A99-92D2-A528399F5AE7}">
      <dsp:nvSpPr>
        <dsp:cNvPr id="0" name=""/>
        <dsp:cNvSpPr/>
      </dsp:nvSpPr>
      <dsp:spPr>
        <a:xfrm>
          <a:off x="1300542" y="1661200"/>
          <a:ext cx="962683" cy="48134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indoeuropska jezična skupina</a:t>
          </a:r>
        </a:p>
      </dsp:txBody>
      <dsp:txXfrm>
        <a:off x="1300542" y="1661200"/>
        <a:ext cx="962683" cy="481341"/>
      </dsp:txXfrm>
    </dsp:sp>
    <dsp:sp modelId="{A504314A-F963-47FA-BA1E-7D5C9E85D288}">
      <dsp:nvSpPr>
        <dsp:cNvPr id="0" name=""/>
        <dsp:cNvSpPr/>
      </dsp:nvSpPr>
      <dsp:spPr>
        <a:xfrm rot="17132988">
          <a:off x="1737546" y="1197659"/>
          <a:ext cx="1436434" cy="24565"/>
        </a:xfrm>
        <a:custGeom>
          <a:avLst/>
          <a:gdLst/>
          <a:ahLst/>
          <a:cxnLst/>
          <a:rect l="0" t="0" r="0" b="0"/>
          <a:pathLst>
            <a:path>
              <a:moveTo>
                <a:pt x="0" y="12282"/>
              </a:moveTo>
              <a:lnTo>
                <a:pt x="1436434" y="1228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7132988">
        <a:off x="2419852" y="1174031"/>
        <a:ext cx="71821" cy="71821"/>
      </dsp:txXfrm>
    </dsp:sp>
    <dsp:sp modelId="{ADEEBF35-2FAC-41C9-965A-9A3ECD179EAB}">
      <dsp:nvSpPr>
        <dsp:cNvPr id="0" name=""/>
        <dsp:cNvSpPr/>
      </dsp:nvSpPr>
      <dsp:spPr>
        <a:xfrm>
          <a:off x="2648300" y="277342"/>
          <a:ext cx="962683" cy="48134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germanska skupina</a:t>
          </a:r>
        </a:p>
      </dsp:txBody>
      <dsp:txXfrm>
        <a:off x="2648300" y="277342"/>
        <a:ext cx="962683" cy="481341"/>
      </dsp:txXfrm>
    </dsp:sp>
    <dsp:sp modelId="{5CCF6D92-1126-4E2F-8F3C-DF35565E38BB}">
      <dsp:nvSpPr>
        <dsp:cNvPr id="0" name=""/>
        <dsp:cNvSpPr/>
      </dsp:nvSpPr>
      <dsp:spPr>
        <a:xfrm rot="19457599">
          <a:off x="3566411" y="367344"/>
          <a:ext cx="474219" cy="24565"/>
        </a:xfrm>
        <a:custGeom>
          <a:avLst/>
          <a:gdLst/>
          <a:ahLst/>
          <a:cxnLst/>
          <a:rect l="0" t="0" r="0" b="0"/>
          <a:pathLst>
            <a:path>
              <a:moveTo>
                <a:pt x="0" y="12282"/>
              </a:moveTo>
              <a:lnTo>
                <a:pt x="474219" y="1228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9457599">
        <a:off x="3791665" y="367771"/>
        <a:ext cx="23710" cy="23710"/>
      </dsp:txXfrm>
    </dsp:sp>
    <dsp:sp modelId="{D4CBF033-8BFE-4403-B87E-B47C3657B761}">
      <dsp:nvSpPr>
        <dsp:cNvPr id="0" name=""/>
        <dsp:cNvSpPr/>
      </dsp:nvSpPr>
      <dsp:spPr>
        <a:xfrm>
          <a:off x="3996058" y="570"/>
          <a:ext cx="962683" cy="48134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njemački jezik</a:t>
          </a:r>
        </a:p>
      </dsp:txBody>
      <dsp:txXfrm>
        <a:off x="3996058" y="570"/>
        <a:ext cx="962683" cy="481341"/>
      </dsp:txXfrm>
    </dsp:sp>
    <dsp:sp modelId="{BB0319ED-891C-4274-BADF-1361ACB66C0A}">
      <dsp:nvSpPr>
        <dsp:cNvPr id="0" name=""/>
        <dsp:cNvSpPr/>
      </dsp:nvSpPr>
      <dsp:spPr>
        <a:xfrm rot="2142401">
          <a:off x="3566411" y="644116"/>
          <a:ext cx="474219" cy="24565"/>
        </a:xfrm>
        <a:custGeom>
          <a:avLst/>
          <a:gdLst/>
          <a:ahLst/>
          <a:cxnLst/>
          <a:rect l="0" t="0" r="0" b="0"/>
          <a:pathLst>
            <a:path>
              <a:moveTo>
                <a:pt x="0" y="12282"/>
              </a:moveTo>
              <a:lnTo>
                <a:pt x="474219" y="1228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2142401">
        <a:off x="3791665" y="644543"/>
        <a:ext cx="23710" cy="23710"/>
      </dsp:txXfrm>
    </dsp:sp>
    <dsp:sp modelId="{5D23C333-F316-4FED-B317-F384A6D71262}">
      <dsp:nvSpPr>
        <dsp:cNvPr id="0" name=""/>
        <dsp:cNvSpPr/>
      </dsp:nvSpPr>
      <dsp:spPr>
        <a:xfrm>
          <a:off x="3996058" y="554113"/>
          <a:ext cx="962683" cy="48134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engleski jezik</a:t>
          </a:r>
        </a:p>
      </dsp:txBody>
      <dsp:txXfrm>
        <a:off x="3996058" y="554113"/>
        <a:ext cx="962683" cy="481341"/>
      </dsp:txXfrm>
    </dsp:sp>
    <dsp:sp modelId="{0B9824A1-A3F3-4F98-A514-154E661B83E0}">
      <dsp:nvSpPr>
        <dsp:cNvPr id="0" name=""/>
        <dsp:cNvSpPr/>
      </dsp:nvSpPr>
      <dsp:spPr>
        <a:xfrm rot="19457599">
          <a:off x="2218653" y="1751202"/>
          <a:ext cx="474219" cy="24565"/>
        </a:xfrm>
        <a:custGeom>
          <a:avLst/>
          <a:gdLst/>
          <a:ahLst/>
          <a:cxnLst/>
          <a:rect l="0" t="0" r="0" b="0"/>
          <a:pathLst>
            <a:path>
              <a:moveTo>
                <a:pt x="0" y="12282"/>
              </a:moveTo>
              <a:lnTo>
                <a:pt x="474219" y="1228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9457599">
        <a:off x="2443908" y="1751630"/>
        <a:ext cx="23710" cy="23710"/>
      </dsp:txXfrm>
    </dsp:sp>
    <dsp:sp modelId="{ED185DB6-9E7D-4F5E-9C44-DF124530FBBE}">
      <dsp:nvSpPr>
        <dsp:cNvPr id="0" name=""/>
        <dsp:cNvSpPr/>
      </dsp:nvSpPr>
      <dsp:spPr>
        <a:xfrm>
          <a:off x="2648300" y="1384428"/>
          <a:ext cx="962683" cy="48134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slavenska skupina</a:t>
          </a:r>
        </a:p>
      </dsp:txBody>
      <dsp:txXfrm>
        <a:off x="2648300" y="1384428"/>
        <a:ext cx="962683" cy="481341"/>
      </dsp:txXfrm>
    </dsp:sp>
    <dsp:sp modelId="{48240BA6-1542-4E17-819B-95787DD4F33E}">
      <dsp:nvSpPr>
        <dsp:cNvPr id="0" name=""/>
        <dsp:cNvSpPr/>
      </dsp:nvSpPr>
      <dsp:spPr>
        <a:xfrm rot="19457599">
          <a:off x="3566411" y="1474431"/>
          <a:ext cx="474219" cy="24565"/>
        </a:xfrm>
        <a:custGeom>
          <a:avLst/>
          <a:gdLst/>
          <a:ahLst/>
          <a:cxnLst/>
          <a:rect l="0" t="0" r="0" b="0"/>
          <a:pathLst>
            <a:path>
              <a:moveTo>
                <a:pt x="0" y="12282"/>
              </a:moveTo>
              <a:lnTo>
                <a:pt x="474219" y="1228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9457599">
        <a:off x="3791665" y="1474858"/>
        <a:ext cx="23710" cy="23710"/>
      </dsp:txXfrm>
    </dsp:sp>
    <dsp:sp modelId="{26959D1E-6A73-4AAA-8E79-F2C9650D0E93}">
      <dsp:nvSpPr>
        <dsp:cNvPr id="0" name=""/>
        <dsp:cNvSpPr/>
      </dsp:nvSpPr>
      <dsp:spPr>
        <a:xfrm>
          <a:off x="3996058" y="1107657"/>
          <a:ext cx="962683" cy="48134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slovenski jezik</a:t>
          </a:r>
        </a:p>
      </dsp:txBody>
      <dsp:txXfrm>
        <a:off x="3996058" y="1107657"/>
        <a:ext cx="962683" cy="481341"/>
      </dsp:txXfrm>
    </dsp:sp>
    <dsp:sp modelId="{15B6DC85-A3AE-419C-84B1-9F4EE1E38DEA}">
      <dsp:nvSpPr>
        <dsp:cNvPr id="0" name=""/>
        <dsp:cNvSpPr/>
      </dsp:nvSpPr>
      <dsp:spPr>
        <a:xfrm rot="2142401">
          <a:off x="3566411" y="1751202"/>
          <a:ext cx="474219" cy="24565"/>
        </a:xfrm>
        <a:custGeom>
          <a:avLst/>
          <a:gdLst/>
          <a:ahLst/>
          <a:cxnLst/>
          <a:rect l="0" t="0" r="0" b="0"/>
          <a:pathLst>
            <a:path>
              <a:moveTo>
                <a:pt x="0" y="12282"/>
              </a:moveTo>
              <a:lnTo>
                <a:pt x="474219" y="1228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2142401">
        <a:off x="3791665" y="1751630"/>
        <a:ext cx="23710" cy="23710"/>
      </dsp:txXfrm>
    </dsp:sp>
    <dsp:sp modelId="{3F2B4FDF-0F76-4AC5-8466-409B7EB6D62B}">
      <dsp:nvSpPr>
        <dsp:cNvPr id="0" name=""/>
        <dsp:cNvSpPr/>
      </dsp:nvSpPr>
      <dsp:spPr>
        <a:xfrm>
          <a:off x="3996058" y="1661200"/>
          <a:ext cx="962683" cy="48134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ukrajinski jezik</a:t>
          </a:r>
        </a:p>
      </dsp:txBody>
      <dsp:txXfrm>
        <a:off x="3996058" y="1661200"/>
        <a:ext cx="962683" cy="481341"/>
      </dsp:txXfrm>
    </dsp:sp>
    <dsp:sp modelId="{95C36409-FBA3-425F-8E05-AC461ADD489B}">
      <dsp:nvSpPr>
        <dsp:cNvPr id="0" name=""/>
        <dsp:cNvSpPr/>
      </dsp:nvSpPr>
      <dsp:spPr>
        <a:xfrm rot="3907178">
          <a:off x="1998132" y="2304746"/>
          <a:ext cx="915262" cy="24565"/>
        </a:xfrm>
        <a:custGeom>
          <a:avLst/>
          <a:gdLst/>
          <a:ahLst/>
          <a:cxnLst/>
          <a:rect l="0" t="0" r="0" b="0"/>
          <a:pathLst>
            <a:path>
              <a:moveTo>
                <a:pt x="0" y="12282"/>
              </a:moveTo>
              <a:lnTo>
                <a:pt x="915262" y="1228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3907178">
        <a:off x="2432882" y="2294147"/>
        <a:ext cx="45763" cy="45763"/>
      </dsp:txXfrm>
    </dsp:sp>
    <dsp:sp modelId="{3C676868-C705-4CA9-A0F1-727D8F49CAC4}">
      <dsp:nvSpPr>
        <dsp:cNvPr id="0" name=""/>
        <dsp:cNvSpPr/>
      </dsp:nvSpPr>
      <dsp:spPr>
        <a:xfrm>
          <a:off x="2648300" y="2491515"/>
          <a:ext cx="962683" cy="48134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romanska skupina</a:t>
          </a:r>
        </a:p>
      </dsp:txBody>
      <dsp:txXfrm>
        <a:off x="2648300" y="2491515"/>
        <a:ext cx="962683" cy="481341"/>
      </dsp:txXfrm>
    </dsp:sp>
    <dsp:sp modelId="{45897781-1A1E-4168-8D5C-03857B642D71}">
      <dsp:nvSpPr>
        <dsp:cNvPr id="0" name=""/>
        <dsp:cNvSpPr/>
      </dsp:nvSpPr>
      <dsp:spPr>
        <a:xfrm rot="19457599">
          <a:off x="3566411" y="2581517"/>
          <a:ext cx="474219" cy="24565"/>
        </a:xfrm>
        <a:custGeom>
          <a:avLst/>
          <a:gdLst/>
          <a:ahLst/>
          <a:cxnLst/>
          <a:rect l="0" t="0" r="0" b="0"/>
          <a:pathLst>
            <a:path>
              <a:moveTo>
                <a:pt x="0" y="12282"/>
              </a:moveTo>
              <a:lnTo>
                <a:pt x="474219" y="1228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9457599">
        <a:off x="3791665" y="2581944"/>
        <a:ext cx="23710" cy="23710"/>
      </dsp:txXfrm>
    </dsp:sp>
    <dsp:sp modelId="{06D78BE6-8E24-4A3F-BB83-5ECE40A34AC5}">
      <dsp:nvSpPr>
        <dsp:cNvPr id="0" name=""/>
        <dsp:cNvSpPr/>
      </dsp:nvSpPr>
      <dsp:spPr>
        <a:xfrm>
          <a:off x="3996058" y="2214743"/>
          <a:ext cx="962683" cy="48134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talijanski jezik</a:t>
          </a:r>
        </a:p>
      </dsp:txBody>
      <dsp:txXfrm>
        <a:off x="3996058" y="2214743"/>
        <a:ext cx="962683" cy="481341"/>
      </dsp:txXfrm>
    </dsp:sp>
    <dsp:sp modelId="{4D3CCE11-0C7D-4C26-BE66-E2CAC2F9E946}">
      <dsp:nvSpPr>
        <dsp:cNvPr id="0" name=""/>
        <dsp:cNvSpPr/>
      </dsp:nvSpPr>
      <dsp:spPr>
        <a:xfrm rot="2142401">
          <a:off x="3566411" y="2858289"/>
          <a:ext cx="474219" cy="24565"/>
        </a:xfrm>
        <a:custGeom>
          <a:avLst/>
          <a:gdLst/>
          <a:ahLst/>
          <a:cxnLst/>
          <a:rect l="0" t="0" r="0" b="0"/>
          <a:pathLst>
            <a:path>
              <a:moveTo>
                <a:pt x="0" y="12282"/>
              </a:moveTo>
              <a:lnTo>
                <a:pt x="474219" y="1228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2142401">
        <a:off x="3791665" y="2858716"/>
        <a:ext cx="23710" cy="23710"/>
      </dsp:txXfrm>
    </dsp:sp>
    <dsp:sp modelId="{E7D653A2-3331-4A16-94EA-5192B5902944}">
      <dsp:nvSpPr>
        <dsp:cNvPr id="0" name=""/>
        <dsp:cNvSpPr/>
      </dsp:nvSpPr>
      <dsp:spPr>
        <a:xfrm>
          <a:off x="3996058" y="2768286"/>
          <a:ext cx="962683" cy="48134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francuski jezik</a:t>
          </a:r>
        </a:p>
      </dsp:txBody>
      <dsp:txXfrm>
        <a:off x="3996058" y="2768286"/>
        <a:ext cx="962683" cy="481341"/>
      </dsp:txXfrm>
    </dsp:sp>
    <dsp:sp modelId="{9F57B65B-6B1B-4DB7-B671-DAC4A3DEEF53}">
      <dsp:nvSpPr>
        <dsp:cNvPr id="0" name=""/>
        <dsp:cNvSpPr/>
      </dsp:nvSpPr>
      <dsp:spPr>
        <a:xfrm rot="4467012">
          <a:off x="1737546" y="2581517"/>
          <a:ext cx="1436434" cy="24565"/>
        </a:xfrm>
        <a:custGeom>
          <a:avLst/>
          <a:gdLst/>
          <a:ahLst/>
          <a:cxnLst/>
          <a:rect l="0" t="0" r="0" b="0"/>
          <a:pathLst>
            <a:path>
              <a:moveTo>
                <a:pt x="0" y="12282"/>
              </a:moveTo>
              <a:lnTo>
                <a:pt x="1436434" y="1228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4467012">
        <a:off x="2419852" y="2557889"/>
        <a:ext cx="71821" cy="71821"/>
      </dsp:txXfrm>
    </dsp:sp>
    <dsp:sp modelId="{26E7A704-42DC-4D98-B97D-3739E5BECD47}">
      <dsp:nvSpPr>
        <dsp:cNvPr id="0" name=""/>
        <dsp:cNvSpPr/>
      </dsp:nvSpPr>
      <dsp:spPr>
        <a:xfrm>
          <a:off x="2648300" y="3045058"/>
          <a:ext cx="962683" cy="48134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ostali jezici</a:t>
          </a:r>
        </a:p>
      </dsp:txBody>
      <dsp:txXfrm>
        <a:off x="2648300" y="3045058"/>
        <a:ext cx="962683" cy="4813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4</cp:revision>
  <dcterms:created xsi:type="dcterms:W3CDTF">2021-07-21T12:23:00Z</dcterms:created>
  <dcterms:modified xsi:type="dcterms:W3CDTF">2021-07-21T14:35:00Z</dcterms:modified>
</cp:coreProperties>
</file>